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7F362" w14:textId="77777777" w:rsidR="008E5B33" w:rsidRPr="008E5B33" w:rsidRDefault="008E5B33" w:rsidP="00AA1B15">
      <w:pPr>
        <w:jc w:val="center"/>
        <w:rPr>
          <w:sz w:val="24"/>
          <w:szCs w:val="24"/>
        </w:rPr>
      </w:pPr>
    </w:p>
    <w:p w14:paraId="0BA0ECCB" w14:textId="77777777" w:rsidR="00BB14E4" w:rsidRDefault="00BB14E4" w:rsidP="00BB14E4">
      <w:pPr>
        <w:rPr>
          <w:sz w:val="20"/>
          <w:szCs w:val="20"/>
        </w:rPr>
      </w:pPr>
    </w:p>
    <w:p w14:paraId="097E5F7D" w14:textId="0F1FB90C" w:rsidR="00DA2364" w:rsidRDefault="00DA2364">
      <w:pPr>
        <w:rPr>
          <w:sz w:val="20"/>
          <w:szCs w:val="20"/>
        </w:rPr>
      </w:pPr>
    </w:p>
    <w:p w14:paraId="3194E9BD" w14:textId="77777777" w:rsidR="006D2707" w:rsidRDefault="006D2707" w:rsidP="00DA2364">
      <w:pPr>
        <w:pStyle w:val="paragraph"/>
        <w:spacing w:before="0" w:beforeAutospacing="0" w:after="0" w:afterAutospacing="0"/>
        <w:textAlignment w:val="baseline"/>
        <w:rPr>
          <w:rStyle w:val="normaltextrun"/>
          <w:rFonts w:ascii="Arial" w:hAnsi="Arial" w:cs="Arial"/>
          <w:color w:val="231F20"/>
          <w:sz w:val="20"/>
          <w:szCs w:val="20"/>
        </w:rPr>
      </w:pPr>
    </w:p>
    <w:p w14:paraId="48F79F68" w14:textId="77777777" w:rsidR="006D2707" w:rsidRDefault="006D2707" w:rsidP="00DA2364">
      <w:pPr>
        <w:pStyle w:val="paragraph"/>
        <w:spacing w:before="0" w:beforeAutospacing="0" w:after="0" w:afterAutospacing="0"/>
        <w:textAlignment w:val="baseline"/>
        <w:rPr>
          <w:rStyle w:val="normaltextrun"/>
          <w:rFonts w:ascii="Arial" w:hAnsi="Arial" w:cs="Arial"/>
          <w:color w:val="231F20"/>
          <w:sz w:val="20"/>
          <w:szCs w:val="20"/>
        </w:rPr>
      </w:pPr>
    </w:p>
    <w:p w14:paraId="69882682" w14:textId="77777777" w:rsidR="006D2707" w:rsidRPr="00B140B3" w:rsidRDefault="006D2707" w:rsidP="00DA2364">
      <w:pPr>
        <w:pStyle w:val="paragraph"/>
        <w:spacing w:before="0" w:beforeAutospacing="0" w:after="0" w:afterAutospacing="0"/>
        <w:textAlignment w:val="baseline"/>
        <w:rPr>
          <w:rStyle w:val="normaltextrun"/>
          <w:rFonts w:ascii="Arial" w:hAnsi="Arial" w:cs="Arial"/>
          <w:b/>
          <w:bCs/>
          <w:i/>
          <w:iCs/>
          <w:color w:val="231F20"/>
          <w:sz w:val="20"/>
          <w:szCs w:val="20"/>
          <w:u w:val="single"/>
        </w:rPr>
      </w:pPr>
    </w:p>
    <w:p w14:paraId="5C8BC6D1" w14:textId="196B8FAB" w:rsidR="00ED6031" w:rsidRPr="00544A14" w:rsidRDefault="000B44CB"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544A14">
        <w:rPr>
          <w:rStyle w:val="normaltextrun"/>
          <w:rFonts w:ascii="Calibri" w:hAnsi="Calibri" w:cs="Calibri"/>
          <w:color w:val="231F20"/>
          <w:sz w:val="22"/>
          <w:szCs w:val="22"/>
        </w:rPr>
        <w:t xml:space="preserve">November </w:t>
      </w:r>
      <w:r w:rsidR="00691964" w:rsidRPr="00544A14">
        <w:rPr>
          <w:rStyle w:val="normaltextrun"/>
          <w:rFonts w:ascii="Calibri" w:hAnsi="Calibri" w:cs="Calibri"/>
          <w:color w:val="231F20"/>
          <w:sz w:val="22"/>
          <w:szCs w:val="22"/>
        </w:rPr>
        <w:t>15</w:t>
      </w:r>
      <w:r w:rsidR="00691964" w:rsidRPr="00544A14">
        <w:rPr>
          <w:rStyle w:val="normaltextrun"/>
          <w:rFonts w:ascii="Calibri" w:hAnsi="Calibri" w:cs="Calibri"/>
          <w:color w:val="231F20"/>
          <w:sz w:val="22"/>
          <w:szCs w:val="22"/>
          <w:vertAlign w:val="superscript"/>
        </w:rPr>
        <w:t>th</w:t>
      </w:r>
      <w:proofErr w:type="gramStart"/>
      <w:r w:rsidR="00691964" w:rsidRPr="00544A14">
        <w:rPr>
          <w:rStyle w:val="normaltextrun"/>
          <w:rFonts w:ascii="Calibri" w:hAnsi="Calibri" w:cs="Calibri"/>
          <w:color w:val="231F20"/>
          <w:sz w:val="22"/>
          <w:szCs w:val="22"/>
        </w:rPr>
        <w:t xml:space="preserve"> 202</w:t>
      </w:r>
      <w:r w:rsidR="00544A14">
        <w:rPr>
          <w:rStyle w:val="normaltextrun"/>
          <w:rFonts w:ascii="Calibri" w:hAnsi="Calibri" w:cs="Calibri"/>
          <w:color w:val="231F20"/>
          <w:sz w:val="22"/>
          <w:szCs w:val="22"/>
        </w:rPr>
        <w:t>4</w:t>
      </w:r>
      <w:proofErr w:type="gramEnd"/>
    </w:p>
    <w:p w14:paraId="79573868"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221BF0FC"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Dear Parent/Guardian:</w:t>
      </w:r>
    </w:p>
    <w:p w14:paraId="24F8A91F"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727CDF3A" w14:textId="326A3950"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I hope the school year is off to a successful start for you and your child.  I am writing this letter to let you know that </w:t>
      </w:r>
      <w:r w:rsidR="00691964" w:rsidRPr="00A36E66">
        <w:rPr>
          <w:rStyle w:val="normaltextrun"/>
          <w:rFonts w:ascii="Calibri" w:hAnsi="Calibri" w:cs="Calibri"/>
          <w:color w:val="231F20"/>
          <w:sz w:val="22"/>
          <w:szCs w:val="22"/>
        </w:rPr>
        <w:t>Penn Griffin School for the Arts</w:t>
      </w:r>
      <w:r w:rsidRPr="00A36E66">
        <w:rPr>
          <w:rStyle w:val="normaltextrun"/>
          <w:rFonts w:ascii="Calibri" w:hAnsi="Calibri" w:cs="Calibri"/>
          <w:color w:val="231F20"/>
          <w:sz w:val="22"/>
          <w:szCs w:val="22"/>
        </w:rPr>
        <w:t xml:space="preserve"> </w:t>
      </w:r>
      <w:r w:rsidRPr="00B13279">
        <w:rPr>
          <w:rStyle w:val="normaltextrun"/>
          <w:rFonts w:ascii="Calibri" w:hAnsi="Calibri" w:cs="Calibri"/>
          <w:color w:val="231F20"/>
          <w:sz w:val="22"/>
          <w:szCs w:val="22"/>
        </w:rPr>
        <w:t xml:space="preserve">has been designated as a Targeted Support &amp; Improvement Additional Targeted Support (TSI-AT) school by the North Carolina State Board of Education.  Per ESSA Section 1111(d)(2), schools are identified as TSI-AT schools in North Carolina because one or more of the following subgroups received a subgroup performance grade score at or below the highest identified CSI-LP school’s All Students group during the identification year; and is on the TSI-CU list for the subgroup(s) for the previous year. Subgroup performance scores are provided for the following subgroups: (1) Students with Disabilities, (2) Economically Disadvantaged, (3) Black, (4) White, (5) Hispanic, (6) Asian-Pacific Islander, (7) </w:t>
      </w:r>
      <w:proofErr w:type="gramStart"/>
      <w:r w:rsidRPr="00B13279">
        <w:rPr>
          <w:rStyle w:val="normaltextrun"/>
          <w:rFonts w:ascii="Calibri" w:hAnsi="Calibri" w:cs="Calibri"/>
          <w:color w:val="231F20"/>
          <w:sz w:val="22"/>
          <w:szCs w:val="22"/>
        </w:rPr>
        <w:t>Multi-racial</w:t>
      </w:r>
      <w:proofErr w:type="gramEnd"/>
      <w:r w:rsidRPr="00B13279">
        <w:rPr>
          <w:rStyle w:val="normaltextrun"/>
          <w:rFonts w:ascii="Calibri" w:hAnsi="Calibri" w:cs="Calibri"/>
          <w:color w:val="231F20"/>
          <w:sz w:val="22"/>
          <w:szCs w:val="22"/>
        </w:rPr>
        <w:t xml:space="preserve">, and (8) English Learners. This letter is to notify our parents and guardians of </w:t>
      </w:r>
      <w:r w:rsidR="00691964" w:rsidRPr="00A36E66">
        <w:rPr>
          <w:rStyle w:val="normaltextrun"/>
          <w:rFonts w:ascii="Calibri" w:hAnsi="Calibri" w:cs="Calibri"/>
          <w:color w:val="231F20"/>
          <w:sz w:val="22"/>
          <w:szCs w:val="22"/>
        </w:rPr>
        <w:t>Penn-Griffin’s</w:t>
      </w:r>
      <w:r w:rsidRPr="00B13279">
        <w:rPr>
          <w:rStyle w:val="normaltextrun"/>
          <w:rFonts w:ascii="Calibri" w:hAnsi="Calibri" w:cs="Calibri"/>
          <w:color w:val="231F20"/>
          <w:sz w:val="22"/>
          <w:szCs w:val="22"/>
        </w:rPr>
        <w:t xml:space="preserve"> intentions to improve educational outcomes for underperforming student subgroups and close achievement gaps for all students.</w:t>
      </w:r>
    </w:p>
    <w:p w14:paraId="3B8CB386"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1FCFF479" w14:textId="793810EC"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As a TSI-AT (ATSI) school, </w:t>
      </w:r>
      <w:r w:rsidR="00691964" w:rsidRPr="00A36E66">
        <w:rPr>
          <w:rStyle w:val="normaltextrun"/>
          <w:rFonts w:ascii="Calibri" w:hAnsi="Calibri" w:cs="Calibri"/>
          <w:color w:val="231F20"/>
          <w:sz w:val="22"/>
          <w:szCs w:val="22"/>
        </w:rPr>
        <w:t>Penn-Griffin</w:t>
      </w:r>
      <w:r w:rsidRPr="00B13279">
        <w:rPr>
          <w:rStyle w:val="normaltextrun"/>
          <w:rFonts w:ascii="Calibri" w:hAnsi="Calibri" w:cs="Calibri"/>
          <w:color w:val="231F20"/>
          <w:sz w:val="22"/>
          <w:szCs w:val="22"/>
        </w:rPr>
        <w:t xml:space="preserve"> is required to develop an Additional Targeted Support and Improvement (ATSI) plan that specifically addresses how the school will improve outcomes for underperforming subgroups. The plan will also include strategies that our district or charter will employ to support </w:t>
      </w:r>
      <w:r w:rsidR="00691964" w:rsidRPr="00A36E66">
        <w:rPr>
          <w:rStyle w:val="normaltextrun"/>
          <w:rFonts w:ascii="Calibri" w:hAnsi="Calibri" w:cs="Calibri"/>
          <w:color w:val="231F20"/>
          <w:sz w:val="22"/>
          <w:szCs w:val="22"/>
        </w:rPr>
        <w:t>Penn-Griffin’s</w:t>
      </w:r>
      <w:r w:rsidRPr="00A36E66">
        <w:rPr>
          <w:rStyle w:val="normaltextrun"/>
          <w:rFonts w:ascii="Calibri" w:hAnsi="Calibri" w:cs="Calibri"/>
          <w:color w:val="231F20"/>
          <w:sz w:val="22"/>
          <w:szCs w:val="22"/>
        </w:rPr>
        <w:t xml:space="preserve"> improvement</w:t>
      </w:r>
      <w:r w:rsidRPr="00B13279">
        <w:rPr>
          <w:rStyle w:val="normaltextrun"/>
          <w:rFonts w:ascii="Calibri" w:hAnsi="Calibri" w:cs="Calibri"/>
          <w:color w:val="231F20"/>
          <w:sz w:val="22"/>
          <w:szCs w:val="22"/>
        </w:rPr>
        <w:t xml:space="preserve"> efforts. The ATSI plan will address the following areas</w:t>
      </w:r>
      <w:r w:rsidR="00691964">
        <w:rPr>
          <w:rStyle w:val="normaltextrun"/>
          <w:rFonts w:ascii="Calibri" w:hAnsi="Calibri" w:cs="Calibri"/>
          <w:color w:val="231F20"/>
          <w:sz w:val="22"/>
          <w:szCs w:val="22"/>
        </w:rPr>
        <w:t xml:space="preserve">: </w:t>
      </w:r>
    </w:p>
    <w:p w14:paraId="46422CCA"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17C0B8D5"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Standards-aligned Instruction</w:t>
      </w:r>
    </w:p>
    <w:p w14:paraId="577F8C5C"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Professional Learning Communities (PLCs)</w:t>
      </w:r>
    </w:p>
    <w:p w14:paraId="38FE4472"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Recruitment &amp; Retention of Effective Teachers</w:t>
      </w:r>
    </w:p>
    <w:p w14:paraId="0D949013"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Support for Grade-to-Grade Transitions</w:t>
      </w:r>
    </w:p>
    <w:p w14:paraId="1767E765"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Implementation of a Tiered Instructional System</w:t>
      </w:r>
    </w:p>
    <w:p w14:paraId="0824D3E7"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Data-Driven Decision Making</w:t>
      </w:r>
    </w:p>
    <w:p w14:paraId="07E1FFF7"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Student Support Services</w:t>
      </w:r>
    </w:p>
    <w:p w14:paraId="04255F4E" w14:textId="77777777" w:rsidR="00ED6031" w:rsidRPr="00B13279"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Family and Community Engagement</w:t>
      </w:r>
    </w:p>
    <w:p w14:paraId="28C5EC22"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4C00A20D" w14:textId="4DFD78CE"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We have set the following goals for </w:t>
      </w:r>
      <w:r w:rsidR="00691964">
        <w:rPr>
          <w:rStyle w:val="normaltextrun"/>
          <w:rFonts w:ascii="Calibri" w:hAnsi="Calibri" w:cs="Calibri"/>
          <w:b/>
          <w:bCs/>
          <w:i/>
          <w:iCs/>
          <w:color w:val="231F20"/>
          <w:sz w:val="22"/>
          <w:szCs w:val="22"/>
          <w:u w:val="single"/>
        </w:rPr>
        <w:t>Penn-Griffin</w:t>
      </w:r>
      <w:r w:rsidRPr="00B13279">
        <w:rPr>
          <w:rStyle w:val="normaltextrun"/>
          <w:rFonts w:ascii="Calibri" w:hAnsi="Calibri" w:cs="Calibri"/>
          <w:color w:val="231F20"/>
          <w:sz w:val="22"/>
          <w:szCs w:val="22"/>
        </w:rPr>
        <w:t xml:space="preserve"> this year:</w:t>
      </w:r>
    </w:p>
    <w:p w14:paraId="2B209C87" w14:textId="77777777" w:rsidR="001C6E91" w:rsidRPr="001C6E91" w:rsidRDefault="001C6E91" w:rsidP="001C6E91">
      <w:pPr>
        <w:pStyle w:val="ListParagraph"/>
        <w:numPr>
          <w:ilvl w:val="0"/>
          <w:numId w:val="8"/>
        </w:numPr>
        <w:rPr>
          <w:b w:val="0"/>
          <w:bCs w:val="0"/>
          <w:sz w:val="20"/>
          <w:szCs w:val="20"/>
        </w:rPr>
      </w:pPr>
      <w:r w:rsidRPr="001C6E91">
        <w:rPr>
          <w:b w:val="0"/>
          <w:bCs w:val="0"/>
          <w:sz w:val="20"/>
          <w:szCs w:val="20"/>
        </w:rPr>
        <w:t>By June 30th, 2025, Penn-Griffin will increase overall high school Math 1 proficiency by at least 3 percentage points from 60.0 in 2023-24 to 63.0 in 2024-25.</w:t>
      </w:r>
    </w:p>
    <w:p w14:paraId="1D21AB01" w14:textId="77777777" w:rsidR="001C6E91" w:rsidRPr="001C6E91" w:rsidRDefault="001C6E91" w:rsidP="001C6E91">
      <w:pPr>
        <w:pStyle w:val="ListParagraph"/>
        <w:numPr>
          <w:ilvl w:val="0"/>
          <w:numId w:val="8"/>
        </w:numPr>
        <w:rPr>
          <w:b w:val="0"/>
          <w:bCs w:val="0"/>
          <w:sz w:val="20"/>
          <w:szCs w:val="20"/>
        </w:rPr>
      </w:pPr>
      <w:r w:rsidRPr="001C6E91">
        <w:rPr>
          <w:b w:val="0"/>
          <w:bCs w:val="0"/>
          <w:sz w:val="20"/>
          <w:szCs w:val="20"/>
        </w:rPr>
        <w:t>By June 30, 2025, Penn Griffin will reduce the number of lost instructional days resulting from discipline referrals by 10% from 350 days in 2023-24 to 315 in 2024-25.</w:t>
      </w:r>
    </w:p>
    <w:p w14:paraId="2FAA158A" w14:textId="77777777" w:rsidR="001C6E91" w:rsidRPr="001C6E91" w:rsidRDefault="001C6E91" w:rsidP="001C6E91">
      <w:pPr>
        <w:pStyle w:val="ListParagraph"/>
        <w:numPr>
          <w:ilvl w:val="0"/>
          <w:numId w:val="8"/>
        </w:numPr>
        <w:rPr>
          <w:b w:val="0"/>
          <w:bCs w:val="0"/>
          <w:sz w:val="20"/>
          <w:szCs w:val="20"/>
        </w:rPr>
      </w:pPr>
      <w:r w:rsidRPr="001C6E91">
        <w:rPr>
          <w:b w:val="0"/>
          <w:bCs w:val="0"/>
          <w:sz w:val="20"/>
          <w:szCs w:val="20"/>
        </w:rPr>
        <w:t>By June 30, 2025, Penn-Griffin's will increase its overall Performance Composite by at least 3 percentage points from 43.9% in 2023-24 to 46.9% in 2024-25.</w:t>
      </w:r>
    </w:p>
    <w:p w14:paraId="2B09103F" w14:textId="77777777" w:rsidR="001C6E91" w:rsidRPr="001C6E91" w:rsidRDefault="001C6E91" w:rsidP="001C6E91">
      <w:pPr>
        <w:pStyle w:val="ListParagraph"/>
        <w:numPr>
          <w:ilvl w:val="0"/>
          <w:numId w:val="8"/>
        </w:numPr>
        <w:rPr>
          <w:b w:val="0"/>
          <w:bCs w:val="0"/>
          <w:sz w:val="20"/>
          <w:szCs w:val="20"/>
        </w:rPr>
      </w:pPr>
      <w:r w:rsidRPr="001C6E91">
        <w:rPr>
          <w:b w:val="0"/>
          <w:bCs w:val="0"/>
          <w:sz w:val="20"/>
          <w:szCs w:val="20"/>
        </w:rPr>
        <w:t xml:space="preserve">By June 30, 2025, Penn-Griffin will decrease chronic student absences by 5 percentage points from 22.8% in 2023-24 to 17.8% in 2024-25. </w:t>
      </w:r>
    </w:p>
    <w:p w14:paraId="15C114CF" w14:textId="77777777" w:rsidR="001C6E91" w:rsidRPr="001C6E91" w:rsidRDefault="001C6E91" w:rsidP="001C6E91">
      <w:pPr>
        <w:pStyle w:val="ListParagraph"/>
        <w:numPr>
          <w:ilvl w:val="0"/>
          <w:numId w:val="8"/>
        </w:numPr>
        <w:rPr>
          <w:b w:val="0"/>
          <w:bCs w:val="0"/>
          <w:sz w:val="20"/>
          <w:szCs w:val="20"/>
        </w:rPr>
      </w:pPr>
      <w:r w:rsidRPr="001C6E91">
        <w:rPr>
          <w:b w:val="0"/>
          <w:bCs w:val="0"/>
          <w:sz w:val="20"/>
          <w:szCs w:val="20"/>
        </w:rPr>
        <w:t>By June 30th, 2025, Penn-Griffin will increase overall 8th grade math proficiency by at least 5 percentage points from 18.6% to 23.6% in 2024-25.</w:t>
      </w:r>
    </w:p>
    <w:p w14:paraId="4F55B46C" w14:textId="6DC8C2C3" w:rsidR="00ED6031" w:rsidRPr="00B13279" w:rsidRDefault="00ED6031" w:rsidP="00957CCE">
      <w:pPr>
        <w:pStyle w:val="paragraph"/>
        <w:spacing w:before="0" w:beforeAutospacing="0" w:after="0" w:afterAutospacing="0"/>
        <w:ind w:left="360"/>
        <w:jc w:val="both"/>
        <w:textAlignment w:val="baseline"/>
        <w:rPr>
          <w:rStyle w:val="normaltextrun"/>
          <w:rFonts w:ascii="Calibri" w:hAnsi="Calibri" w:cs="Calibri"/>
          <w:b/>
          <w:bCs/>
          <w:i/>
          <w:iCs/>
          <w:color w:val="231F20"/>
          <w:sz w:val="22"/>
          <w:szCs w:val="22"/>
          <w:u w:val="single"/>
        </w:rPr>
      </w:pPr>
    </w:p>
    <w:p w14:paraId="12308649" w14:textId="77777777" w:rsidR="00ED6031" w:rsidRPr="00B13279" w:rsidRDefault="00ED6031" w:rsidP="008E786E">
      <w:pPr>
        <w:pStyle w:val="paragraph"/>
        <w:spacing w:before="0" w:beforeAutospacing="0" w:after="0" w:afterAutospacing="0"/>
        <w:ind w:left="720"/>
        <w:jc w:val="both"/>
        <w:textAlignment w:val="baseline"/>
        <w:rPr>
          <w:rStyle w:val="normaltextrun"/>
          <w:rFonts w:ascii="Calibri" w:hAnsi="Calibri" w:cs="Calibri"/>
          <w:color w:val="231F20"/>
          <w:sz w:val="22"/>
          <w:szCs w:val="22"/>
        </w:rPr>
      </w:pPr>
    </w:p>
    <w:p w14:paraId="4693A123" w14:textId="77777777" w:rsidR="00B302CC" w:rsidRPr="00B13279" w:rsidRDefault="00B302CC"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2927A1F2" w14:textId="2A72CE0A" w:rsidR="00EB48C3" w:rsidRPr="00B13279" w:rsidRDefault="00EB48C3" w:rsidP="008E786E">
      <w:pPr>
        <w:jc w:val="both"/>
        <w:rPr>
          <w:rStyle w:val="normaltextrun"/>
          <w:rFonts w:ascii="Calibri" w:eastAsia="Times New Roman" w:hAnsi="Calibri" w:cs="Calibri"/>
          <w:b w:val="0"/>
          <w:bCs w:val="0"/>
          <w:color w:val="231F20"/>
          <w:sz w:val="22"/>
          <w:szCs w:val="22"/>
        </w:rPr>
      </w:pPr>
      <w:r w:rsidRPr="00B13279">
        <w:rPr>
          <w:rStyle w:val="normaltextrun"/>
          <w:rFonts w:ascii="Calibri" w:hAnsi="Calibri" w:cs="Calibri"/>
          <w:color w:val="231F20"/>
          <w:sz w:val="22"/>
          <w:szCs w:val="22"/>
        </w:rPr>
        <w:br w:type="page"/>
      </w:r>
    </w:p>
    <w:p w14:paraId="11570FC8" w14:textId="77777777" w:rsidR="00B302CC" w:rsidRPr="00B13279" w:rsidRDefault="00B302CC"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7618FD7E" w14:textId="77777777" w:rsidR="00B302CC" w:rsidRPr="00B13279" w:rsidRDefault="00B302CC"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4E353699" w14:textId="77777777" w:rsidR="00EB48C3" w:rsidRPr="00B13279" w:rsidRDefault="00EB48C3"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44598EBB" w14:textId="77777777" w:rsidR="00EB48C3" w:rsidRPr="00B13279" w:rsidRDefault="00EB48C3"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42F0CDDD" w14:textId="77777777" w:rsidR="00EB48C3" w:rsidRPr="00B13279" w:rsidRDefault="00EB48C3"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1510408B" w14:textId="77777777" w:rsidR="00EB48C3" w:rsidRPr="00B13279" w:rsidRDefault="00EB48C3"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3C188E5A" w14:textId="77777777" w:rsidR="00EB48C3" w:rsidRPr="00B13279" w:rsidRDefault="00EB48C3"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25F77C10" w14:textId="2C676EF1" w:rsidR="00ED6031" w:rsidRPr="00B13279" w:rsidRDefault="00A72AA7"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H</w:t>
      </w:r>
      <w:r w:rsidR="00ED6031" w:rsidRPr="00B13279">
        <w:rPr>
          <w:rStyle w:val="normaltextrun"/>
          <w:rFonts w:ascii="Calibri" w:hAnsi="Calibri" w:cs="Calibri"/>
          <w:color w:val="231F20"/>
          <w:sz w:val="22"/>
          <w:szCs w:val="22"/>
        </w:rPr>
        <w:t>ere are some strategies that we will be implementing to improve student outcomes:</w:t>
      </w:r>
    </w:p>
    <w:p w14:paraId="225F29B6" w14:textId="0C3AB66E" w:rsidR="00ED6031" w:rsidRPr="00A36E66" w:rsidRDefault="00141DB4" w:rsidP="008E786E">
      <w:pPr>
        <w:pStyle w:val="paragraph"/>
        <w:numPr>
          <w:ilvl w:val="0"/>
          <w:numId w:val="8"/>
        </w:numPr>
        <w:spacing w:before="0" w:beforeAutospacing="0" w:after="0" w:afterAutospacing="0"/>
        <w:jc w:val="both"/>
        <w:textAlignment w:val="baseline"/>
        <w:rPr>
          <w:rStyle w:val="normaltextrun"/>
          <w:rFonts w:ascii="Calibri" w:hAnsi="Calibri" w:cs="Calibri"/>
          <w:color w:val="231F20"/>
          <w:sz w:val="22"/>
          <w:szCs w:val="22"/>
        </w:rPr>
      </w:pPr>
      <w:r w:rsidRPr="00A36E66">
        <w:rPr>
          <w:rStyle w:val="normaltextrun"/>
          <w:rFonts w:ascii="Calibri" w:hAnsi="Calibri" w:cs="Calibri"/>
          <w:color w:val="231F20"/>
          <w:sz w:val="22"/>
          <w:szCs w:val="22"/>
        </w:rPr>
        <w:t>All teachers will employ effective classroom management.</w:t>
      </w:r>
    </w:p>
    <w:p w14:paraId="063132FA" w14:textId="5E90FC26" w:rsidR="00141DB4" w:rsidRPr="00A36E66" w:rsidRDefault="00141DB4" w:rsidP="008E786E">
      <w:pPr>
        <w:pStyle w:val="paragraph"/>
        <w:numPr>
          <w:ilvl w:val="0"/>
          <w:numId w:val="8"/>
        </w:numPr>
        <w:spacing w:before="0" w:beforeAutospacing="0" w:after="0" w:afterAutospacing="0"/>
        <w:jc w:val="both"/>
        <w:textAlignment w:val="baseline"/>
        <w:rPr>
          <w:rStyle w:val="normaltextrun"/>
          <w:rFonts w:ascii="Calibri" w:hAnsi="Calibri" w:cs="Calibri"/>
          <w:color w:val="231F20"/>
          <w:sz w:val="22"/>
          <w:szCs w:val="22"/>
        </w:rPr>
      </w:pPr>
      <w:r w:rsidRPr="00A36E66">
        <w:rPr>
          <w:rStyle w:val="normaltextrun"/>
          <w:rFonts w:ascii="Calibri" w:hAnsi="Calibri" w:cs="Calibri"/>
          <w:color w:val="231F20"/>
          <w:sz w:val="22"/>
          <w:szCs w:val="22"/>
        </w:rPr>
        <w:t xml:space="preserve">We will monitor </w:t>
      </w:r>
      <w:r w:rsidR="00A36E66" w:rsidRPr="00A36E66">
        <w:rPr>
          <w:rStyle w:val="normaltextrun"/>
          <w:rFonts w:ascii="Calibri" w:hAnsi="Calibri" w:cs="Calibri"/>
          <w:color w:val="231F20"/>
          <w:sz w:val="22"/>
          <w:szCs w:val="22"/>
        </w:rPr>
        <w:t>curriculum and classroom instruction regularly.</w:t>
      </w:r>
    </w:p>
    <w:p w14:paraId="00F574A4" w14:textId="3B7C69A7" w:rsidR="00A36E66" w:rsidRPr="00A36E66" w:rsidRDefault="00A36E66" w:rsidP="008E786E">
      <w:pPr>
        <w:pStyle w:val="paragraph"/>
        <w:numPr>
          <w:ilvl w:val="0"/>
          <w:numId w:val="8"/>
        </w:numPr>
        <w:spacing w:before="0" w:beforeAutospacing="0" w:after="0" w:afterAutospacing="0"/>
        <w:jc w:val="both"/>
        <w:textAlignment w:val="baseline"/>
        <w:rPr>
          <w:rStyle w:val="normaltextrun"/>
          <w:rFonts w:ascii="Calibri" w:hAnsi="Calibri" w:cs="Calibri"/>
          <w:color w:val="231F20"/>
          <w:sz w:val="22"/>
          <w:szCs w:val="22"/>
        </w:rPr>
      </w:pPr>
      <w:r w:rsidRPr="00A36E66">
        <w:rPr>
          <w:rStyle w:val="normaltextrun"/>
          <w:rFonts w:ascii="Calibri" w:hAnsi="Calibri" w:cs="Calibri"/>
          <w:color w:val="231F20"/>
          <w:sz w:val="22"/>
          <w:szCs w:val="22"/>
        </w:rPr>
        <w:t xml:space="preserve">Our staff will use performance data to make decisions about school improvement and professional development needs. </w:t>
      </w:r>
    </w:p>
    <w:p w14:paraId="37CFF1ED"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4DBF4202"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Also, parent engagement is at the heart of our school improvement efforts. Here are some ways we can work together:</w:t>
      </w:r>
    </w:p>
    <w:p w14:paraId="3D5428E2" w14:textId="77777777"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Ensure that both you and your child know the academic expectations set for your child this school year.  A list of learning objectives in student-friendly language is available from your student’s teacher(s). </w:t>
      </w:r>
    </w:p>
    <w:p w14:paraId="60B13DFE" w14:textId="2BD0FFEA"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Call </w:t>
      </w:r>
      <w:r w:rsidR="00957CCE" w:rsidRPr="00957CCE">
        <w:rPr>
          <w:rStyle w:val="normaltextrun"/>
          <w:rFonts w:ascii="Calibri" w:hAnsi="Calibri" w:cs="Calibri"/>
          <w:color w:val="231F20"/>
          <w:sz w:val="22"/>
          <w:szCs w:val="22"/>
        </w:rPr>
        <w:t>Ms. Hood at 336-819-2870</w:t>
      </w:r>
      <w:r w:rsidRPr="00B13279">
        <w:rPr>
          <w:rStyle w:val="normaltextrun"/>
          <w:rFonts w:ascii="Calibri" w:hAnsi="Calibri" w:cs="Calibri"/>
          <w:color w:val="231F20"/>
          <w:sz w:val="22"/>
          <w:szCs w:val="22"/>
        </w:rPr>
        <w:t xml:space="preserve"> if you have questions or concerns about your student or to set up an appointment to meet with a school staff member who will be working with your child. </w:t>
      </w:r>
    </w:p>
    <w:p w14:paraId="0AA41597" w14:textId="77777777"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Make sure that your child is prepared and attends school each day.</w:t>
      </w:r>
    </w:p>
    <w:p w14:paraId="53DCECF0" w14:textId="77777777"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Monitor your child’s homework.</w:t>
      </w:r>
    </w:p>
    <w:p w14:paraId="5D7A9E09" w14:textId="77777777"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Monitor the progress your child is making and attend meetings with your child’s teacher(s).</w:t>
      </w:r>
    </w:p>
    <w:p w14:paraId="440D99DC" w14:textId="50F8D87E"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Keep track of our website and </w:t>
      </w:r>
      <w:r w:rsidR="00957CCE" w:rsidRPr="00957CCE">
        <w:rPr>
          <w:rStyle w:val="normaltextrun"/>
          <w:rFonts w:ascii="Calibri" w:hAnsi="Calibri" w:cs="Calibri"/>
          <w:color w:val="231F20"/>
          <w:sz w:val="22"/>
          <w:szCs w:val="22"/>
        </w:rPr>
        <w:t>Facebook page: Penn-Griffin Hawks.</w:t>
      </w:r>
    </w:p>
    <w:p w14:paraId="58D4578D" w14:textId="77777777"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Volunteer.</w:t>
      </w:r>
    </w:p>
    <w:p w14:paraId="652F92C3" w14:textId="219F792C" w:rsidR="00ED6031" w:rsidRPr="00B13279"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Join the Insert name of Parent Teacher Association</w:t>
      </w:r>
      <w:r w:rsidR="00957CCE">
        <w:rPr>
          <w:rStyle w:val="normaltextrun"/>
          <w:rFonts w:ascii="Calibri" w:hAnsi="Calibri" w:cs="Calibri"/>
          <w:color w:val="231F20"/>
          <w:sz w:val="22"/>
          <w:szCs w:val="22"/>
        </w:rPr>
        <w:t>.</w:t>
      </w:r>
    </w:p>
    <w:p w14:paraId="6D1E3B2C"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3BD0FC3F"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Additionally, listed below are a few resources available to help: </w:t>
      </w:r>
    </w:p>
    <w:p w14:paraId="07EC1D66" w14:textId="21BA100C" w:rsidR="00ED6031" w:rsidRPr="00B13279" w:rsidRDefault="00ED6031" w:rsidP="008E786E">
      <w:pPr>
        <w:pStyle w:val="paragraph"/>
        <w:numPr>
          <w:ilvl w:val="0"/>
          <w:numId w:val="10"/>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Graduation requirements: </w:t>
      </w:r>
      <w:hyperlink r:id="rId8" w:history="1">
        <w:r w:rsidRPr="000107F5">
          <w:rPr>
            <w:rStyle w:val="Hyperlink"/>
            <w:rFonts w:ascii="Calibri" w:hAnsi="Calibri" w:cs="Calibri"/>
            <w:color w:val="004B8D" w:themeColor="text2"/>
            <w:sz w:val="22"/>
            <w:szCs w:val="22"/>
          </w:rPr>
          <w:t>www.ncpublicschools.org/gradrequirements/</w:t>
        </w:r>
      </w:hyperlink>
    </w:p>
    <w:p w14:paraId="08308BD4" w14:textId="53F2FF55" w:rsidR="00ED6031" w:rsidRPr="00B13279" w:rsidRDefault="00ED6031" w:rsidP="008E786E">
      <w:pPr>
        <w:pStyle w:val="paragraph"/>
        <w:numPr>
          <w:ilvl w:val="0"/>
          <w:numId w:val="10"/>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K-12 standards in academic subjects: </w:t>
      </w:r>
      <w:hyperlink r:id="rId9" w:history="1">
        <w:r w:rsidRPr="000107F5">
          <w:rPr>
            <w:rStyle w:val="Hyperlink"/>
            <w:rFonts w:ascii="Calibri" w:hAnsi="Calibri" w:cs="Calibri"/>
            <w:color w:val="004B8D" w:themeColor="text2"/>
            <w:sz w:val="22"/>
            <w:szCs w:val="22"/>
          </w:rPr>
          <w:t>www.ncpublicschools.org/curriculum/</w:t>
        </w:r>
      </w:hyperlink>
      <w:r w:rsidRPr="000107F5">
        <w:rPr>
          <w:rStyle w:val="normaltextrun"/>
          <w:rFonts w:ascii="Calibri" w:hAnsi="Calibri" w:cs="Calibri"/>
          <w:color w:val="004B8D" w:themeColor="text2"/>
          <w:sz w:val="22"/>
          <w:szCs w:val="22"/>
        </w:rPr>
        <w:t xml:space="preserve"> </w:t>
      </w:r>
    </w:p>
    <w:p w14:paraId="4970F937" w14:textId="4190635B" w:rsidR="00ED6031" w:rsidRPr="00B13279" w:rsidRDefault="00ED6031" w:rsidP="008E786E">
      <w:pPr>
        <w:pStyle w:val="paragraph"/>
        <w:numPr>
          <w:ilvl w:val="0"/>
          <w:numId w:val="10"/>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State student achievement test results: </w:t>
      </w:r>
      <w:hyperlink r:id="rId10" w:history="1">
        <w:r w:rsidRPr="000107F5">
          <w:rPr>
            <w:rStyle w:val="Hyperlink"/>
            <w:rFonts w:ascii="Calibri" w:hAnsi="Calibri" w:cs="Calibri"/>
            <w:color w:val="004B8D" w:themeColor="text2"/>
            <w:sz w:val="22"/>
            <w:szCs w:val="22"/>
          </w:rPr>
          <w:t>www.ncpublicschools.org/accountability/</w:t>
        </w:r>
      </w:hyperlink>
    </w:p>
    <w:p w14:paraId="0E158B79" w14:textId="34A7F3DB" w:rsidR="00ED6031" w:rsidRPr="00B13279" w:rsidRDefault="00ED6031" w:rsidP="008E786E">
      <w:pPr>
        <w:pStyle w:val="paragraph"/>
        <w:numPr>
          <w:ilvl w:val="0"/>
          <w:numId w:val="10"/>
        </w:numPr>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 xml:space="preserve">N.C. School Report Cards: </w:t>
      </w:r>
      <w:hyperlink r:id="rId11" w:history="1">
        <w:r w:rsidRPr="000107F5">
          <w:rPr>
            <w:rStyle w:val="Hyperlink"/>
            <w:rFonts w:ascii="Calibri" w:hAnsi="Calibri" w:cs="Calibri"/>
            <w:color w:val="004B8D" w:themeColor="text2"/>
            <w:sz w:val="22"/>
            <w:szCs w:val="22"/>
          </w:rPr>
          <w:t>https://ncreportcards.ondemand.sas.com/src</w:t>
        </w:r>
      </w:hyperlink>
    </w:p>
    <w:p w14:paraId="6D390B5D" w14:textId="77777777" w:rsidR="00ED6525" w:rsidRPr="00B13279" w:rsidRDefault="00ED6525"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07887F60" w14:textId="17E39DEA" w:rsidR="00ED6031"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We are committed to improving student performance. It is important to remember that just as no single score or grade tells the whole story of a student, neither does it tell you everything about a school's performance or the opportunities that our school provides. The intent of receiving these designations is to improve educational outcomes for all students, close achievement gaps, increase equity, and improve the quality of instruction. We’re excited about this school year and are working to make it a success for your child. Already, we have:</w:t>
      </w:r>
    </w:p>
    <w:p w14:paraId="04C0423D" w14:textId="77777777" w:rsidR="00225643" w:rsidRPr="00B13279" w:rsidRDefault="00225643"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1A8B40FF" w14:textId="1931B312"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b/>
          <w:bCs/>
          <w:i/>
          <w:iCs/>
          <w:color w:val="231F20"/>
          <w:sz w:val="22"/>
          <w:szCs w:val="22"/>
          <w:u w:val="single"/>
        </w:rPr>
      </w:pPr>
      <w:r w:rsidRPr="00B13279">
        <w:rPr>
          <w:rStyle w:val="normaltextrun"/>
          <w:rFonts w:ascii="Calibri" w:hAnsi="Calibri" w:cs="Calibri"/>
          <w:color w:val="231F20"/>
          <w:sz w:val="22"/>
          <w:szCs w:val="22"/>
        </w:rPr>
        <w:t xml:space="preserve">If you have questions about the content of this letter, please contact </w:t>
      </w:r>
      <w:r w:rsidR="001A09B9" w:rsidRPr="001A09B9">
        <w:rPr>
          <w:rStyle w:val="normaltextrun"/>
          <w:rFonts w:ascii="Calibri" w:hAnsi="Calibri" w:cs="Calibri"/>
          <w:color w:val="231F20"/>
          <w:sz w:val="22"/>
          <w:szCs w:val="22"/>
        </w:rPr>
        <w:t xml:space="preserve">me </w:t>
      </w:r>
      <w:r w:rsidRPr="00B13279">
        <w:rPr>
          <w:rStyle w:val="normaltextrun"/>
          <w:rFonts w:ascii="Calibri" w:hAnsi="Calibri" w:cs="Calibri"/>
          <w:color w:val="231F20"/>
          <w:sz w:val="22"/>
          <w:szCs w:val="22"/>
        </w:rPr>
        <w:t xml:space="preserve">at </w:t>
      </w:r>
      <w:hyperlink r:id="rId12" w:history="1">
        <w:r w:rsidR="001A09B9" w:rsidRPr="00306515">
          <w:rPr>
            <w:rStyle w:val="Hyperlink"/>
            <w:rFonts w:ascii="Calibri" w:hAnsi="Calibri" w:cs="Calibri"/>
            <w:sz w:val="22"/>
            <w:szCs w:val="22"/>
          </w:rPr>
          <w:t>stimpsh@gcsnc.com</w:t>
        </w:r>
      </w:hyperlink>
      <w:r w:rsidR="001A09B9">
        <w:rPr>
          <w:rStyle w:val="normaltextrun"/>
          <w:rFonts w:ascii="Calibri" w:hAnsi="Calibri" w:cs="Calibri"/>
          <w:color w:val="231F20"/>
          <w:sz w:val="22"/>
          <w:szCs w:val="22"/>
        </w:rPr>
        <w:t xml:space="preserve"> </w:t>
      </w:r>
      <w:r w:rsidRPr="00B13279">
        <w:rPr>
          <w:rStyle w:val="normaltextrun"/>
          <w:rFonts w:ascii="Calibri" w:hAnsi="Calibri" w:cs="Calibri"/>
          <w:color w:val="231F20"/>
          <w:sz w:val="22"/>
          <w:szCs w:val="22"/>
        </w:rPr>
        <w:t>or</w:t>
      </w:r>
      <w:r w:rsidR="001A09B9">
        <w:rPr>
          <w:rStyle w:val="normaltextrun"/>
          <w:rFonts w:ascii="Calibri" w:hAnsi="Calibri" w:cs="Calibri"/>
          <w:color w:val="231F20"/>
          <w:sz w:val="22"/>
          <w:szCs w:val="22"/>
        </w:rPr>
        <w:t xml:space="preserve"> 336-819-2870.</w:t>
      </w:r>
    </w:p>
    <w:p w14:paraId="6B49362C"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72B03762"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Sincerely,</w:t>
      </w:r>
    </w:p>
    <w:p w14:paraId="6D499F1D"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4A92179E" w14:textId="49C5D29C" w:rsidR="00ED6031" w:rsidRDefault="00540030"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Pr>
          <w:rFonts w:ascii="Calibri" w:hAnsi="Calibri" w:cs="Calibri"/>
          <w:noProof/>
          <w:color w:val="231F20"/>
          <w:sz w:val="22"/>
          <w:szCs w:val="22"/>
        </w:rPr>
        <w:drawing>
          <wp:inline distT="0" distB="0" distL="0" distR="0" wp14:anchorId="452D8A81" wp14:editId="167B663F">
            <wp:extent cx="1514475" cy="191147"/>
            <wp:effectExtent l="0" t="0" r="0" b="0"/>
            <wp:docPr id="93654246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542469" name="Picture 1" descr="A black text on a white background&#10;&#10;Description automatically generated"/>
                    <pic:cNvPicPr/>
                  </pic:nvPicPr>
                  <pic:blipFill>
                    <a:blip r:embed="rId13"/>
                    <a:stretch>
                      <a:fillRect/>
                    </a:stretch>
                  </pic:blipFill>
                  <pic:spPr>
                    <a:xfrm>
                      <a:off x="0" y="0"/>
                      <a:ext cx="1524134" cy="192366"/>
                    </a:xfrm>
                    <a:prstGeom prst="rect">
                      <a:avLst/>
                    </a:prstGeom>
                  </pic:spPr>
                </pic:pic>
              </a:graphicData>
            </a:graphic>
          </wp:inline>
        </w:drawing>
      </w:r>
    </w:p>
    <w:p w14:paraId="1977CB63" w14:textId="77777777" w:rsidR="00540030" w:rsidRPr="00B13279" w:rsidRDefault="00540030"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6EC1389C" w14:textId="55CE2165" w:rsidR="00354831" w:rsidRPr="00540030" w:rsidRDefault="00540030"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540030">
        <w:rPr>
          <w:rStyle w:val="normaltextrun"/>
          <w:rFonts w:ascii="Calibri" w:hAnsi="Calibri" w:cs="Calibri"/>
          <w:color w:val="231F20"/>
          <w:sz w:val="22"/>
          <w:szCs w:val="22"/>
        </w:rPr>
        <w:t>Howard Stimpson</w:t>
      </w:r>
    </w:p>
    <w:sectPr w:rsidR="00354831" w:rsidRPr="00540030" w:rsidSect="00145EA2">
      <w:headerReference w:type="default" r:id="rId14"/>
      <w:pgSz w:w="12240" w:h="15840"/>
      <w:pgMar w:top="720" w:right="720" w:bottom="720" w:left="720" w:header="720" w:footer="720" w:gutter="0"/>
      <w:cols w:space="720"/>
      <w:docGrid w:linePitch="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2CB2B" w14:textId="77777777" w:rsidR="00610F5E" w:rsidRDefault="00610F5E" w:rsidP="00704436">
      <w:r>
        <w:separator/>
      </w:r>
    </w:p>
  </w:endnote>
  <w:endnote w:type="continuationSeparator" w:id="0">
    <w:p w14:paraId="214061F4" w14:textId="77777777" w:rsidR="00610F5E" w:rsidRDefault="00610F5E" w:rsidP="0070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ABB18" w14:textId="77777777" w:rsidR="00610F5E" w:rsidRDefault="00610F5E" w:rsidP="00704436">
      <w:r>
        <w:separator/>
      </w:r>
    </w:p>
  </w:footnote>
  <w:footnote w:type="continuationSeparator" w:id="0">
    <w:p w14:paraId="5DED86F7" w14:textId="77777777" w:rsidR="00610F5E" w:rsidRDefault="00610F5E" w:rsidP="0070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6BD9" w14:textId="4A9956A5" w:rsidR="00704436" w:rsidRDefault="00704436" w:rsidP="00271BAC">
    <w:pPr>
      <w:pStyle w:val="Header"/>
      <w:tabs>
        <w:tab w:val="clear" w:pos="4320"/>
        <w:tab w:val="clear" w:pos="8640"/>
        <w:tab w:val="left" w:pos="3270"/>
        <w:tab w:val="center" w:pos="4680"/>
      </w:tabs>
    </w:pPr>
    <w:r>
      <w:rPr>
        <w:noProof/>
      </w:rPr>
      <w:drawing>
        <wp:anchor distT="0" distB="0" distL="114300" distR="114300" simplePos="0" relativeHeight="251657216" behindDoc="1" locked="1" layoutInCell="1" allowOverlap="1" wp14:anchorId="4C241FF8" wp14:editId="44776527">
          <wp:simplePos x="0" y="0"/>
          <wp:positionH relativeFrom="page">
            <wp:align>center</wp:align>
          </wp:positionH>
          <wp:positionV relativeFrom="page">
            <wp:align>center</wp:align>
          </wp:positionV>
          <wp:extent cx="7771765" cy="10057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399" cy="100583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1749E">
      <w:tab/>
    </w:r>
    <w:r w:rsidR="00271BA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02D4"/>
    <w:multiLevelType w:val="hybridMultilevel"/>
    <w:tmpl w:val="5FF0DBF8"/>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D3DA5"/>
    <w:multiLevelType w:val="hybridMultilevel"/>
    <w:tmpl w:val="6500428A"/>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A6943"/>
    <w:multiLevelType w:val="hybridMultilevel"/>
    <w:tmpl w:val="F56A7A16"/>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D4CE9"/>
    <w:multiLevelType w:val="hybridMultilevel"/>
    <w:tmpl w:val="59126258"/>
    <w:lvl w:ilvl="0" w:tplc="FFFFFFFF">
      <w:start w:val="1"/>
      <w:numFmt w:val="bullet"/>
      <w:lvlText w:val=""/>
      <w:lvlJc w:val="left"/>
      <w:pPr>
        <w:ind w:left="720" w:hanging="360"/>
      </w:pPr>
      <w:rPr>
        <w:rFonts w:ascii="Symbol" w:hAnsi="Symbol" w:hint="default"/>
        <w:i w:val="0"/>
        <w:color w:val="00A0AF" w:themeColor="accent1"/>
      </w:rPr>
    </w:lvl>
    <w:lvl w:ilvl="1" w:tplc="DB701564">
      <w:start w:val="1"/>
      <w:numFmt w:val="bullet"/>
      <w:lvlText w:val=""/>
      <w:lvlJc w:val="left"/>
      <w:pPr>
        <w:ind w:left="720" w:hanging="360"/>
      </w:pPr>
      <w:rPr>
        <w:rFonts w:ascii="Symbol" w:hAnsi="Symbol" w:hint="default"/>
        <w:i w:val="0"/>
        <w:color w:val="00A0AF"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D504CB"/>
    <w:multiLevelType w:val="hybridMultilevel"/>
    <w:tmpl w:val="11900D06"/>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E247E"/>
    <w:multiLevelType w:val="hybridMultilevel"/>
    <w:tmpl w:val="543844EC"/>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71AC7"/>
    <w:multiLevelType w:val="hybridMultilevel"/>
    <w:tmpl w:val="F3CC6ED6"/>
    <w:lvl w:ilvl="0" w:tplc="FFFFFFFF">
      <w:start w:val="1"/>
      <w:numFmt w:val="bullet"/>
      <w:lvlText w:val=""/>
      <w:lvlJc w:val="left"/>
      <w:pPr>
        <w:ind w:left="720" w:hanging="360"/>
      </w:pPr>
      <w:rPr>
        <w:rFonts w:ascii="Symbol" w:hAnsi="Symbol" w:hint="default"/>
        <w:i w:val="0"/>
        <w:color w:val="00A0AF" w:themeColor="accent1"/>
      </w:rPr>
    </w:lvl>
    <w:lvl w:ilvl="1" w:tplc="DB701564">
      <w:start w:val="1"/>
      <w:numFmt w:val="bullet"/>
      <w:lvlText w:val=""/>
      <w:lvlJc w:val="left"/>
      <w:pPr>
        <w:ind w:left="720" w:hanging="360"/>
      </w:pPr>
      <w:rPr>
        <w:rFonts w:ascii="Symbol" w:hAnsi="Symbol" w:hint="default"/>
        <w:i w:val="0"/>
        <w:color w:val="00A0AF"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5021F0"/>
    <w:multiLevelType w:val="hybridMultilevel"/>
    <w:tmpl w:val="62EA3BB6"/>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56DBB"/>
    <w:multiLevelType w:val="hybridMultilevel"/>
    <w:tmpl w:val="B388EFB6"/>
    <w:lvl w:ilvl="0" w:tplc="FFFFFFFF">
      <w:start w:val="1"/>
      <w:numFmt w:val="bullet"/>
      <w:lvlText w:val=""/>
      <w:lvlJc w:val="left"/>
      <w:pPr>
        <w:ind w:left="720" w:hanging="360"/>
      </w:pPr>
      <w:rPr>
        <w:rFonts w:ascii="Symbol" w:hAnsi="Symbol" w:hint="default"/>
        <w:i w:val="0"/>
        <w:color w:val="00A0AF" w:themeColor="accent1"/>
      </w:rPr>
    </w:lvl>
    <w:lvl w:ilvl="1" w:tplc="DB701564">
      <w:start w:val="1"/>
      <w:numFmt w:val="bullet"/>
      <w:lvlText w:val=""/>
      <w:lvlJc w:val="left"/>
      <w:pPr>
        <w:ind w:left="720" w:hanging="360"/>
      </w:pPr>
      <w:rPr>
        <w:rFonts w:ascii="Symbol" w:hAnsi="Symbol" w:hint="default"/>
        <w:i w:val="0"/>
        <w:color w:val="00A0AF"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807674D"/>
    <w:multiLevelType w:val="hybridMultilevel"/>
    <w:tmpl w:val="6A747620"/>
    <w:lvl w:ilvl="0" w:tplc="DB701564">
      <w:start w:val="1"/>
      <w:numFmt w:val="bullet"/>
      <w:lvlText w:val=""/>
      <w:lvlJc w:val="left"/>
      <w:pPr>
        <w:ind w:left="1080" w:hanging="720"/>
      </w:pPr>
      <w:rPr>
        <w:rFonts w:ascii="Symbol" w:hAnsi="Symbol" w:hint="default"/>
        <w:i w:val="0"/>
        <w:color w:val="00A0AF" w:themeColor="accent1"/>
      </w:rPr>
    </w:lvl>
    <w:lvl w:ilvl="1" w:tplc="1A4AEE1E">
      <w:start w:val="14"/>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948223F"/>
    <w:multiLevelType w:val="hybridMultilevel"/>
    <w:tmpl w:val="E5C2EABE"/>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951805">
    <w:abstractNumId w:val="5"/>
  </w:num>
  <w:num w:numId="2" w16cid:durableId="1141577667">
    <w:abstractNumId w:val="9"/>
  </w:num>
  <w:num w:numId="3" w16cid:durableId="2135249994">
    <w:abstractNumId w:val="8"/>
  </w:num>
  <w:num w:numId="4" w16cid:durableId="1332248318">
    <w:abstractNumId w:val="3"/>
  </w:num>
  <w:num w:numId="5" w16cid:durableId="426342483">
    <w:abstractNumId w:val="4"/>
  </w:num>
  <w:num w:numId="6" w16cid:durableId="151990047">
    <w:abstractNumId w:val="6"/>
  </w:num>
  <w:num w:numId="7" w16cid:durableId="1148740336">
    <w:abstractNumId w:val="7"/>
  </w:num>
  <w:num w:numId="8" w16cid:durableId="526599223">
    <w:abstractNumId w:val="2"/>
  </w:num>
  <w:num w:numId="9" w16cid:durableId="1466004137">
    <w:abstractNumId w:val="0"/>
  </w:num>
  <w:num w:numId="10" w16cid:durableId="917982739">
    <w:abstractNumId w:val="10"/>
  </w:num>
  <w:num w:numId="11" w16cid:durableId="75447970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436"/>
    <w:rsid w:val="0000168A"/>
    <w:rsid w:val="00003198"/>
    <w:rsid w:val="000107F5"/>
    <w:rsid w:val="00010A8E"/>
    <w:rsid w:val="0003103B"/>
    <w:rsid w:val="00033472"/>
    <w:rsid w:val="00037295"/>
    <w:rsid w:val="000601AB"/>
    <w:rsid w:val="000745CC"/>
    <w:rsid w:val="000832FE"/>
    <w:rsid w:val="000B44CB"/>
    <w:rsid w:val="000B5E8F"/>
    <w:rsid w:val="000D0742"/>
    <w:rsid w:val="000D26EF"/>
    <w:rsid w:val="00101D49"/>
    <w:rsid w:val="00104F55"/>
    <w:rsid w:val="00126AF4"/>
    <w:rsid w:val="00141DB4"/>
    <w:rsid w:val="00141DBD"/>
    <w:rsid w:val="00145EA2"/>
    <w:rsid w:val="00147331"/>
    <w:rsid w:val="00166395"/>
    <w:rsid w:val="00180695"/>
    <w:rsid w:val="001A09B9"/>
    <w:rsid w:val="001B1F16"/>
    <w:rsid w:val="001B784D"/>
    <w:rsid w:val="001C6E91"/>
    <w:rsid w:val="001F0D93"/>
    <w:rsid w:val="00200613"/>
    <w:rsid w:val="002113C5"/>
    <w:rsid w:val="00225643"/>
    <w:rsid w:val="00271BAC"/>
    <w:rsid w:val="002866C8"/>
    <w:rsid w:val="00286E60"/>
    <w:rsid w:val="00297114"/>
    <w:rsid w:val="002A2E8B"/>
    <w:rsid w:val="002B6D3E"/>
    <w:rsid w:val="002C1080"/>
    <w:rsid w:val="002E22E3"/>
    <w:rsid w:val="002E2CE6"/>
    <w:rsid w:val="00333A70"/>
    <w:rsid w:val="00336856"/>
    <w:rsid w:val="003449CA"/>
    <w:rsid w:val="00352232"/>
    <w:rsid w:val="00354831"/>
    <w:rsid w:val="00362A14"/>
    <w:rsid w:val="00380D8E"/>
    <w:rsid w:val="003A0BEB"/>
    <w:rsid w:val="003B557C"/>
    <w:rsid w:val="003C173F"/>
    <w:rsid w:val="003C3746"/>
    <w:rsid w:val="003E73D2"/>
    <w:rsid w:val="00407A5A"/>
    <w:rsid w:val="00436ED9"/>
    <w:rsid w:val="00441007"/>
    <w:rsid w:val="004B28FF"/>
    <w:rsid w:val="004B46E7"/>
    <w:rsid w:val="004C478D"/>
    <w:rsid w:val="004E180D"/>
    <w:rsid w:val="004E23FC"/>
    <w:rsid w:val="004F06B2"/>
    <w:rsid w:val="004F5F80"/>
    <w:rsid w:val="00502F4C"/>
    <w:rsid w:val="00504E80"/>
    <w:rsid w:val="005065E5"/>
    <w:rsid w:val="00540030"/>
    <w:rsid w:val="00543343"/>
    <w:rsid w:val="00544A14"/>
    <w:rsid w:val="00560276"/>
    <w:rsid w:val="00565AA7"/>
    <w:rsid w:val="00574735"/>
    <w:rsid w:val="0059189C"/>
    <w:rsid w:val="005B6468"/>
    <w:rsid w:val="005E2F9F"/>
    <w:rsid w:val="005E7735"/>
    <w:rsid w:val="005F1427"/>
    <w:rsid w:val="006062D1"/>
    <w:rsid w:val="0061060D"/>
    <w:rsid w:val="00610F5E"/>
    <w:rsid w:val="0063365B"/>
    <w:rsid w:val="0063474E"/>
    <w:rsid w:val="006354D1"/>
    <w:rsid w:val="00635E19"/>
    <w:rsid w:val="00651D0F"/>
    <w:rsid w:val="00654B48"/>
    <w:rsid w:val="006901ED"/>
    <w:rsid w:val="00691964"/>
    <w:rsid w:val="00694F7C"/>
    <w:rsid w:val="006B1038"/>
    <w:rsid w:val="006C2D2F"/>
    <w:rsid w:val="006D0436"/>
    <w:rsid w:val="006D2707"/>
    <w:rsid w:val="006E5C31"/>
    <w:rsid w:val="006F611F"/>
    <w:rsid w:val="00704436"/>
    <w:rsid w:val="00720586"/>
    <w:rsid w:val="0072220B"/>
    <w:rsid w:val="0073387E"/>
    <w:rsid w:val="00737409"/>
    <w:rsid w:val="00745F19"/>
    <w:rsid w:val="00757791"/>
    <w:rsid w:val="00761634"/>
    <w:rsid w:val="0077220F"/>
    <w:rsid w:val="00780759"/>
    <w:rsid w:val="00783C61"/>
    <w:rsid w:val="007A52B3"/>
    <w:rsid w:val="007D15B2"/>
    <w:rsid w:val="007F6357"/>
    <w:rsid w:val="008166E8"/>
    <w:rsid w:val="008521A3"/>
    <w:rsid w:val="00853D2F"/>
    <w:rsid w:val="008662CA"/>
    <w:rsid w:val="00872511"/>
    <w:rsid w:val="00882DE9"/>
    <w:rsid w:val="00884EC4"/>
    <w:rsid w:val="008A0B60"/>
    <w:rsid w:val="008B38B5"/>
    <w:rsid w:val="008B6220"/>
    <w:rsid w:val="008E5B33"/>
    <w:rsid w:val="008E786E"/>
    <w:rsid w:val="00925B4B"/>
    <w:rsid w:val="00934B04"/>
    <w:rsid w:val="00936991"/>
    <w:rsid w:val="00937AE5"/>
    <w:rsid w:val="00944581"/>
    <w:rsid w:val="00957CCE"/>
    <w:rsid w:val="009602C1"/>
    <w:rsid w:val="009624E4"/>
    <w:rsid w:val="00962F5B"/>
    <w:rsid w:val="00973F36"/>
    <w:rsid w:val="009846BF"/>
    <w:rsid w:val="009A469A"/>
    <w:rsid w:val="009A7C98"/>
    <w:rsid w:val="009D1893"/>
    <w:rsid w:val="009F2C48"/>
    <w:rsid w:val="00A02A9A"/>
    <w:rsid w:val="00A15B99"/>
    <w:rsid w:val="00A35838"/>
    <w:rsid w:val="00A36E66"/>
    <w:rsid w:val="00A64AAE"/>
    <w:rsid w:val="00A72AA7"/>
    <w:rsid w:val="00A86FAF"/>
    <w:rsid w:val="00A912FA"/>
    <w:rsid w:val="00AA116E"/>
    <w:rsid w:val="00AA1B15"/>
    <w:rsid w:val="00AA2ACD"/>
    <w:rsid w:val="00AD5E7E"/>
    <w:rsid w:val="00B13279"/>
    <w:rsid w:val="00B140B3"/>
    <w:rsid w:val="00B302CC"/>
    <w:rsid w:val="00B330B5"/>
    <w:rsid w:val="00B472AC"/>
    <w:rsid w:val="00B47FE8"/>
    <w:rsid w:val="00B7031E"/>
    <w:rsid w:val="00B74280"/>
    <w:rsid w:val="00B76E5C"/>
    <w:rsid w:val="00B94809"/>
    <w:rsid w:val="00BA5BB5"/>
    <w:rsid w:val="00BA702A"/>
    <w:rsid w:val="00BB14E4"/>
    <w:rsid w:val="00BB559A"/>
    <w:rsid w:val="00BB7504"/>
    <w:rsid w:val="00BD0283"/>
    <w:rsid w:val="00BE179E"/>
    <w:rsid w:val="00BE2C03"/>
    <w:rsid w:val="00BE331B"/>
    <w:rsid w:val="00BF3693"/>
    <w:rsid w:val="00BF6DD1"/>
    <w:rsid w:val="00C02AFF"/>
    <w:rsid w:val="00C14117"/>
    <w:rsid w:val="00C30390"/>
    <w:rsid w:val="00C3175D"/>
    <w:rsid w:val="00C327F9"/>
    <w:rsid w:val="00C35E27"/>
    <w:rsid w:val="00C36D98"/>
    <w:rsid w:val="00C37068"/>
    <w:rsid w:val="00C802CC"/>
    <w:rsid w:val="00CC06E2"/>
    <w:rsid w:val="00CF31B5"/>
    <w:rsid w:val="00D06489"/>
    <w:rsid w:val="00D16C7F"/>
    <w:rsid w:val="00D242AF"/>
    <w:rsid w:val="00D364B2"/>
    <w:rsid w:val="00D368A4"/>
    <w:rsid w:val="00D43956"/>
    <w:rsid w:val="00D55D8C"/>
    <w:rsid w:val="00D97555"/>
    <w:rsid w:val="00DA2364"/>
    <w:rsid w:val="00DC4459"/>
    <w:rsid w:val="00DC5C5B"/>
    <w:rsid w:val="00DD12BF"/>
    <w:rsid w:val="00DE55E2"/>
    <w:rsid w:val="00E06322"/>
    <w:rsid w:val="00E16913"/>
    <w:rsid w:val="00E17E16"/>
    <w:rsid w:val="00E23C9D"/>
    <w:rsid w:val="00E4396A"/>
    <w:rsid w:val="00E446F7"/>
    <w:rsid w:val="00E76D32"/>
    <w:rsid w:val="00EA14A2"/>
    <w:rsid w:val="00EA2012"/>
    <w:rsid w:val="00EB48C3"/>
    <w:rsid w:val="00EC31C1"/>
    <w:rsid w:val="00ED6031"/>
    <w:rsid w:val="00ED6525"/>
    <w:rsid w:val="00ED6E48"/>
    <w:rsid w:val="00EF156B"/>
    <w:rsid w:val="00EF37BB"/>
    <w:rsid w:val="00F03BE0"/>
    <w:rsid w:val="00F14205"/>
    <w:rsid w:val="00F158E7"/>
    <w:rsid w:val="00F1749E"/>
    <w:rsid w:val="00F31549"/>
    <w:rsid w:val="00F3586F"/>
    <w:rsid w:val="00F35DB4"/>
    <w:rsid w:val="00F91250"/>
    <w:rsid w:val="00F932BE"/>
    <w:rsid w:val="00F969FC"/>
    <w:rsid w:val="00FA427E"/>
    <w:rsid w:val="00FD189D"/>
    <w:rsid w:val="00FD361C"/>
    <w:rsid w:val="00FE4B75"/>
    <w:rsid w:val="00FE63CB"/>
    <w:rsid w:val="00FF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BE6BB6"/>
  <w14:defaultImageDpi w14:val="300"/>
  <w15:docId w15:val="{88D647A6-16FA-4952-BD00-1CC67999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b/>
        <w:bCs/>
        <w:color w:val="000000"/>
        <w:sz w:val="60"/>
        <w:szCs w:val="6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36"/>
    <w:pPr>
      <w:tabs>
        <w:tab w:val="center" w:pos="4320"/>
        <w:tab w:val="right" w:pos="8640"/>
      </w:tabs>
    </w:pPr>
  </w:style>
  <w:style w:type="character" w:customStyle="1" w:styleId="HeaderChar">
    <w:name w:val="Header Char"/>
    <w:basedOn w:val="DefaultParagraphFont"/>
    <w:link w:val="Header"/>
    <w:uiPriority w:val="99"/>
    <w:rsid w:val="00704436"/>
  </w:style>
  <w:style w:type="paragraph" w:styleId="Footer">
    <w:name w:val="footer"/>
    <w:basedOn w:val="Normal"/>
    <w:link w:val="FooterChar"/>
    <w:uiPriority w:val="99"/>
    <w:unhideWhenUsed/>
    <w:rsid w:val="00704436"/>
    <w:pPr>
      <w:tabs>
        <w:tab w:val="center" w:pos="4320"/>
        <w:tab w:val="right" w:pos="8640"/>
      </w:tabs>
    </w:pPr>
  </w:style>
  <w:style w:type="character" w:customStyle="1" w:styleId="FooterChar">
    <w:name w:val="Footer Char"/>
    <w:basedOn w:val="DefaultParagraphFont"/>
    <w:link w:val="Footer"/>
    <w:uiPriority w:val="99"/>
    <w:rsid w:val="00704436"/>
  </w:style>
  <w:style w:type="paragraph" w:styleId="BalloonText">
    <w:name w:val="Balloon Text"/>
    <w:basedOn w:val="Normal"/>
    <w:link w:val="BalloonTextChar"/>
    <w:uiPriority w:val="99"/>
    <w:semiHidden/>
    <w:unhideWhenUsed/>
    <w:rsid w:val="007044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436"/>
    <w:rPr>
      <w:rFonts w:ascii="Lucida Grande" w:hAnsi="Lucida Grande" w:cs="Lucida Grande"/>
      <w:sz w:val="18"/>
      <w:szCs w:val="18"/>
    </w:rPr>
  </w:style>
  <w:style w:type="table" w:styleId="TableGrid">
    <w:name w:val="Table Grid"/>
    <w:basedOn w:val="TableNormal"/>
    <w:uiPriority w:val="59"/>
    <w:rsid w:val="00B7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9FC"/>
    <w:pPr>
      <w:ind w:left="720"/>
      <w:contextualSpacing/>
    </w:pPr>
  </w:style>
  <w:style w:type="paragraph" w:customStyle="1" w:styleId="paragraph">
    <w:name w:val="paragraph"/>
    <w:basedOn w:val="Normal"/>
    <w:rsid w:val="00DA2364"/>
    <w:pPr>
      <w:spacing w:before="100" w:beforeAutospacing="1" w:after="100" w:afterAutospacing="1"/>
    </w:pPr>
    <w:rPr>
      <w:rFonts w:ascii="Times New Roman" w:eastAsia="Times New Roman" w:hAnsi="Times New Roman" w:cs="Times New Roman"/>
      <w:b w:val="0"/>
      <w:bCs w:val="0"/>
      <w:color w:val="auto"/>
      <w:sz w:val="24"/>
      <w:szCs w:val="24"/>
    </w:rPr>
  </w:style>
  <w:style w:type="character" w:customStyle="1" w:styleId="normaltextrun">
    <w:name w:val="normaltextrun"/>
    <w:basedOn w:val="DefaultParagraphFont"/>
    <w:rsid w:val="00DA2364"/>
  </w:style>
  <w:style w:type="character" w:customStyle="1" w:styleId="eop">
    <w:name w:val="eop"/>
    <w:basedOn w:val="DefaultParagraphFont"/>
    <w:rsid w:val="00DA2364"/>
  </w:style>
  <w:style w:type="character" w:styleId="Hyperlink">
    <w:name w:val="Hyperlink"/>
    <w:basedOn w:val="DefaultParagraphFont"/>
    <w:uiPriority w:val="99"/>
    <w:unhideWhenUsed/>
    <w:rsid w:val="00145EA2"/>
    <w:rPr>
      <w:color w:val="F16522" w:themeColor="hyperlink"/>
      <w:u w:val="single"/>
    </w:rPr>
  </w:style>
  <w:style w:type="character" w:styleId="UnresolvedMention">
    <w:name w:val="Unresolved Mention"/>
    <w:basedOn w:val="DefaultParagraphFont"/>
    <w:uiPriority w:val="99"/>
    <w:semiHidden/>
    <w:unhideWhenUsed/>
    <w:rsid w:val="00145EA2"/>
    <w:rPr>
      <w:color w:val="605E5C"/>
      <w:shd w:val="clear" w:color="auto" w:fill="E1DFDD"/>
    </w:rPr>
  </w:style>
  <w:style w:type="table" w:customStyle="1" w:styleId="TableGrid1">
    <w:name w:val="Table Grid1"/>
    <w:basedOn w:val="TableNormal"/>
    <w:next w:val="TableGrid"/>
    <w:uiPriority w:val="39"/>
    <w:rsid w:val="004C478D"/>
    <w:rPr>
      <w:rFonts w:eastAsia="Arial" w:cs="Times New Roman"/>
      <w:b w:val="0"/>
      <w:bCs w:val="0"/>
      <w:color w:val="auto"/>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95926">
      <w:bodyDiv w:val="1"/>
      <w:marLeft w:val="0"/>
      <w:marRight w:val="0"/>
      <w:marTop w:val="0"/>
      <w:marBottom w:val="0"/>
      <w:divBdr>
        <w:top w:val="none" w:sz="0" w:space="0" w:color="auto"/>
        <w:left w:val="none" w:sz="0" w:space="0" w:color="auto"/>
        <w:bottom w:val="none" w:sz="0" w:space="0" w:color="auto"/>
        <w:right w:val="none" w:sz="0" w:space="0" w:color="auto"/>
      </w:divBdr>
      <w:divsChild>
        <w:div w:id="1067150709">
          <w:marLeft w:val="0"/>
          <w:marRight w:val="0"/>
          <w:marTop w:val="0"/>
          <w:marBottom w:val="0"/>
          <w:divBdr>
            <w:top w:val="none" w:sz="0" w:space="0" w:color="auto"/>
            <w:left w:val="none" w:sz="0" w:space="0" w:color="auto"/>
            <w:bottom w:val="none" w:sz="0" w:space="0" w:color="auto"/>
            <w:right w:val="none" w:sz="0" w:space="0" w:color="auto"/>
          </w:divBdr>
          <w:divsChild>
            <w:div w:id="1288702477">
              <w:marLeft w:val="0"/>
              <w:marRight w:val="0"/>
              <w:marTop w:val="0"/>
              <w:marBottom w:val="0"/>
              <w:divBdr>
                <w:top w:val="none" w:sz="0" w:space="0" w:color="auto"/>
                <w:left w:val="none" w:sz="0" w:space="0" w:color="auto"/>
                <w:bottom w:val="none" w:sz="0" w:space="0" w:color="auto"/>
                <w:right w:val="none" w:sz="0" w:space="0" w:color="auto"/>
              </w:divBdr>
            </w:div>
            <w:div w:id="696849922">
              <w:marLeft w:val="0"/>
              <w:marRight w:val="0"/>
              <w:marTop w:val="0"/>
              <w:marBottom w:val="0"/>
              <w:divBdr>
                <w:top w:val="none" w:sz="0" w:space="0" w:color="auto"/>
                <w:left w:val="none" w:sz="0" w:space="0" w:color="auto"/>
                <w:bottom w:val="none" w:sz="0" w:space="0" w:color="auto"/>
                <w:right w:val="none" w:sz="0" w:space="0" w:color="auto"/>
              </w:divBdr>
            </w:div>
            <w:div w:id="1475220024">
              <w:marLeft w:val="0"/>
              <w:marRight w:val="0"/>
              <w:marTop w:val="0"/>
              <w:marBottom w:val="0"/>
              <w:divBdr>
                <w:top w:val="none" w:sz="0" w:space="0" w:color="auto"/>
                <w:left w:val="none" w:sz="0" w:space="0" w:color="auto"/>
                <w:bottom w:val="none" w:sz="0" w:space="0" w:color="auto"/>
                <w:right w:val="none" w:sz="0" w:space="0" w:color="auto"/>
              </w:divBdr>
            </w:div>
            <w:div w:id="999508385">
              <w:marLeft w:val="0"/>
              <w:marRight w:val="0"/>
              <w:marTop w:val="0"/>
              <w:marBottom w:val="0"/>
              <w:divBdr>
                <w:top w:val="none" w:sz="0" w:space="0" w:color="auto"/>
                <w:left w:val="none" w:sz="0" w:space="0" w:color="auto"/>
                <w:bottom w:val="none" w:sz="0" w:space="0" w:color="auto"/>
                <w:right w:val="none" w:sz="0" w:space="0" w:color="auto"/>
              </w:divBdr>
            </w:div>
            <w:div w:id="1048534561">
              <w:marLeft w:val="0"/>
              <w:marRight w:val="0"/>
              <w:marTop w:val="0"/>
              <w:marBottom w:val="0"/>
              <w:divBdr>
                <w:top w:val="none" w:sz="0" w:space="0" w:color="auto"/>
                <w:left w:val="none" w:sz="0" w:space="0" w:color="auto"/>
                <w:bottom w:val="none" w:sz="0" w:space="0" w:color="auto"/>
                <w:right w:val="none" w:sz="0" w:space="0" w:color="auto"/>
              </w:divBdr>
            </w:div>
            <w:div w:id="1214656162">
              <w:marLeft w:val="0"/>
              <w:marRight w:val="0"/>
              <w:marTop w:val="0"/>
              <w:marBottom w:val="0"/>
              <w:divBdr>
                <w:top w:val="none" w:sz="0" w:space="0" w:color="auto"/>
                <w:left w:val="none" w:sz="0" w:space="0" w:color="auto"/>
                <w:bottom w:val="none" w:sz="0" w:space="0" w:color="auto"/>
                <w:right w:val="none" w:sz="0" w:space="0" w:color="auto"/>
              </w:divBdr>
            </w:div>
            <w:div w:id="1778719026">
              <w:marLeft w:val="0"/>
              <w:marRight w:val="0"/>
              <w:marTop w:val="0"/>
              <w:marBottom w:val="0"/>
              <w:divBdr>
                <w:top w:val="none" w:sz="0" w:space="0" w:color="auto"/>
                <w:left w:val="none" w:sz="0" w:space="0" w:color="auto"/>
                <w:bottom w:val="none" w:sz="0" w:space="0" w:color="auto"/>
                <w:right w:val="none" w:sz="0" w:space="0" w:color="auto"/>
              </w:divBdr>
            </w:div>
            <w:div w:id="1905798375">
              <w:marLeft w:val="0"/>
              <w:marRight w:val="0"/>
              <w:marTop w:val="0"/>
              <w:marBottom w:val="0"/>
              <w:divBdr>
                <w:top w:val="none" w:sz="0" w:space="0" w:color="auto"/>
                <w:left w:val="none" w:sz="0" w:space="0" w:color="auto"/>
                <w:bottom w:val="none" w:sz="0" w:space="0" w:color="auto"/>
                <w:right w:val="none" w:sz="0" w:space="0" w:color="auto"/>
              </w:divBdr>
            </w:div>
            <w:div w:id="1704675605">
              <w:marLeft w:val="0"/>
              <w:marRight w:val="0"/>
              <w:marTop w:val="0"/>
              <w:marBottom w:val="0"/>
              <w:divBdr>
                <w:top w:val="none" w:sz="0" w:space="0" w:color="auto"/>
                <w:left w:val="none" w:sz="0" w:space="0" w:color="auto"/>
                <w:bottom w:val="none" w:sz="0" w:space="0" w:color="auto"/>
                <w:right w:val="none" w:sz="0" w:space="0" w:color="auto"/>
              </w:divBdr>
            </w:div>
            <w:div w:id="901791281">
              <w:marLeft w:val="0"/>
              <w:marRight w:val="0"/>
              <w:marTop w:val="0"/>
              <w:marBottom w:val="0"/>
              <w:divBdr>
                <w:top w:val="none" w:sz="0" w:space="0" w:color="auto"/>
                <w:left w:val="none" w:sz="0" w:space="0" w:color="auto"/>
                <w:bottom w:val="none" w:sz="0" w:space="0" w:color="auto"/>
                <w:right w:val="none" w:sz="0" w:space="0" w:color="auto"/>
              </w:divBdr>
            </w:div>
            <w:div w:id="1346666092">
              <w:marLeft w:val="0"/>
              <w:marRight w:val="0"/>
              <w:marTop w:val="0"/>
              <w:marBottom w:val="0"/>
              <w:divBdr>
                <w:top w:val="none" w:sz="0" w:space="0" w:color="auto"/>
                <w:left w:val="none" w:sz="0" w:space="0" w:color="auto"/>
                <w:bottom w:val="none" w:sz="0" w:space="0" w:color="auto"/>
                <w:right w:val="none" w:sz="0" w:space="0" w:color="auto"/>
              </w:divBdr>
            </w:div>
            <w:div w:id="1713532606">
              <w:marLeft w:val="0"/>
              <w:marRight w:val="0"/>
              <w:marTop w:val="0"/>
              <w:marBottom w:val="0"/>
              <w:divBdr>
                <w:top w:val="none" w:sz="0" w:space="0" w:color="auto"/>
                <w:left w:val="none" w:sz="0" w:space="0" w:color="auto"/>
                <w:bottom w:val="none" w:sz="0" w:space="0" w:color="auto"/>
                <w:right w:val="none" w:sz="0" w:space="0" w:color="auto"/>
              </w:divBdr>
            </w:div>
            <w:div w:id="851410071">
              <w:marLeft w:val="0"/>
              <w:marRight w:val="0"/>
              <w:marTop w:val="0"/>
              <w:marBottom w:val="0"/>
              <w:divBdr>
                <w:top w:val="none" w:sz="0" w:space="0" w:color="auto"/>
                <w:left w:val="none" w:sz="0" w:space="0" w:color="auto"/>
                <w:bottom w:val="none" w:sz="0" w:space="0" w:color="auto"/>
                <w:right w:val="none" w:sz="0" w:space="0" w:color="auto"/>
              </w:divBdr>
            </w:div>
            <w:div w:id="392586244">
              <w:marLeft w:val="0"/>
              <w:marRight w:val="0"/>
              <w:marTop w:val="0"/>
              <w:marBottom w:val="0"/>
              <w:divBdr>
                <w:top w:val="none" w:sz="0" w:space="0" w:color="auto"/>
                <w:left w:val="none" w:sz="0" w:space="0" w:color="auto"/>
                <w:bottom w:val="none" w:sz="0" w:space="0" w:color="auto"/>
                <w:right w:val="none" w:sz="0" w:space="0" w:color="auto"/>
              </w:divBdr>
            </w:div>
            <w:div w:id="2123767877">
              <w:marLeft w:val="0"/>
              <w:marRight w:val="0"/>
              <w:marTop w:val="0"/>
              <w:marBottom w:val="0"/>
              <w:divBdr>
                <w:top w:val="none" w:sz="0" w:space="0" w:color="auto"/>
                <w:left w:val="none" w:sz="0" w:space="0" w:color="auto"/>
                <w:bottom w:val="none" w:sz="0" w:space="0" w:color="auto"/>
                <w:right w:val="none" w:sz="0" w:space="0" w:color="auto"/>
              </w:divBdr>
            </w:div>
            <w:div w:id="793409539">
              <w:marLeft w:val="0"/>
              <w:marRight w:val="0"/>
              <w:marTop w:val="0"/>
              <w:marBottom w:val="0"/>
              <w:divBdr>
                <w:top w:val="none" w:sz="0" w:space="0" w:color="auto"/>
                <w:left w:val="none" w:sz="0" w:space="0" w:color="auto"/>
                <w:bottom w:val="none" w:sz="0" w:space="0" w:color="auto"/>
                <w:right w:val="none" w:sz="0" w:space="0" w:color="auto"/>
              </w:divBdr>
            </w:div>
            <w:div w:id="1768848600">
              <w:marLeft w:val="0"/>
              <w:marRight w:val="0"/>
              <w:marTop w:val="0"/>
              <w:marBottom w:val="0"/>
              <w:divBdr>
                <w:top w:val="none" w:sz="0" w:space="0" w:color="auto"/>
                <w:left w:val="none" w:sz="0" w:space="0" w:color="auto"/>
                <w:bottom w:val="none" w:sz="0" w:space="0" w:color="auto"/>
                <w:right w:val="none" w:sz="0" w:space="0" w:color="auto"/>
              </w:divBdr>
            </w:div>
            <w:div w:id="645278849">
              <w:marLeft w:val="0"/>
              <w:marRight w:val="0"/>
              <w:marTop w:val="0"/>
              <w:marBottom w:val="0"/>
              <w:divBdr>
                <w:top w:val="none" w:sz="0" w:space="0" w:color="auto"/>
                <w:left w:val="none" w:sz="0" w:space="0" w:color="auto"/>
                <w:bottom w:val="none" w:sz="0" w:space="0" w:color="auto"/>
                <w:right w:val="none" w:sz="0" w:space="0" w:color="auto"/>
              </w:divBdr>
            </w:div>
            <w:div w:id="2038038650">
              <w:marLeft w:val="0"/>
              <w:marRight w:val="0"/>
              <w:marTop w:val="0"/>
              <w:marBottom w:val="0"/>
              <w:divBdr>
                <w:top w:val="none" w:sz="0" w:space="0" w:color="auto"/>
                <w:left w:val="none" w:sz="0" w:space="0" w:color="auto"/>
                <w:bottom w:val="none" w:sz="0" w:space="0" w:color="auto"/>
                <w:right w:val="none" w:sz="0" w:space="0" w:color="auto"/>
              </w:divBdr>
            </w:div>
            <w:div w:id="1854033060">
              <w:marLeft w:val="0"/>
              <w:marRight w:val="0"/>
              <w:marTop w:val="0"/>
              <w:marBottom w:val="0"/>
              <w:divBdr>
                <w:top w:val="none" w:sz="0" w:space="0" w:color="auto"/>
                <w:left w:val="none" w:sz="0" w:space="0" w:color="auto"/>
                <w:bottom w:val="none" w:sz="0" w:space="0" w:color="auto"/>
                <w:right w:val="none" w:sz="0" w:space="0" w:color="auto"/>
              </w:divBdr>
            </w:div>
          </w:divsChild>
        </w:div>
        <w:div w:id="1161851442">
          <w:marLeft w:val="0"/>
          <w:marRight w:val="0"/>
          <w:marTop w:val="0"/>
          <w:marBottom w:val="0"/>
          <w:divBdr>
            <w:top w:val="none" w:sz="0" w:space="0" w:color="auto"/>
            <w:left w:val="none" w:sz="0" w:space="0" w:color="auto"/>
            <w:bottom w:val="none" w:sz="0" w:space="0" w:color="auto"/>
            <w:right w:val="none" w:sz="0" w:space="0" w:color="auto"/>
          </w:divBdr>
          <w:divsChild>
            <w:div w:id="949051294">
              <w:marLeft w:val="0"/>
              <w:marRight w:val="0"/>
              <w:marTop w:val="0"/>
              <w:marBottom w:val="0"/>
              <w:divBdr>
                <w:top w:val="none" w:sz="0" w:space="0" w:color="auto"/>
                <w:left w:val="none" w:sz="0" w:space="0" w:color="auto"/>
                <w:bottom w:val="none" w:sz="0" w:space="0" w:color="auto"/>
                <w:right w:val="none" w:sz="0" w:space="0" w:color="auto"/>
              </w:divBdr>
            </w:div>
            <w:div w:id="768044612">
              <w:marLeft w:val="0"/>
              <w:marRight w:val="0"/>
              <w:marTop w:val="0"/>
              <w:marBottom w:val="0"/>
              <w:divBdr>
                <w:top w:val="none" w:sz="0" w:space="0" w:color="auto"/>
                <w:left w:val="none" w:sz="0" w:space="0" w:color="auto"/>
                <w:bottom w:val="none" w:sz="0" w:space="0" w:color="auto"/>
                <w:right w:val="none" w:sz="0" w:space="0" w:color="auto"/>
              </w:divBdr>
            </w:div>
            <w:div w:id="2137288484">
              <w:marLeft w:val="0"/>
              <w:marRight w:val="0"/>
              <w:marTop w:val="0"/>
              <w:marBottom w:val="0"/>
              <w:divBdr>
                <w:top w:val="none" w:sz="0" w:space="0" w:color="auto"/>
                <w:left w:val="none" w:sz="0" w:space="0" w:color="auto"/>
                <w:bottom w:val="none" w:sz="0" w:space="0" w:color="auto"/>
                <w:right w:val="none" w:sz="0" w:space="0" w:color="auto"/>
              </w:divBdr>
            </w:div>
            <w:div w:id="637607736">
              <w:marLeft w:val="0"/>
              <w:marRight w:val="0"/>
              <w:marTop w:val="0"/>
              <w:marBottom w:val="0"/>
              <w:divBdr>
                <w:top w:val="none" w:sz="0" w:space="0" w:color="auto"/>
                <w:left w:val="none" w:sz="0" w:space="0" w:color="auto"/>
                <w:bottom w:val="none" w:sz="0" w:space="0" w:color="auto"/>
                <w:right w:val="none" w:sz="0" w:space="0" w:color="auto"/>
              </w:divBdr>
            </w:div>
            <w:div w:id="1783647169">
              <w:marLeft w:val="0"/>
              <w:marRight w:val="0"/>
              <w:marTop w:val="0"/>
              <w:marBottom w:val="0"/>
              <w:divBdr>
                <w:top w:val="none" w:sz="0" w:space="0" w:color="auto"/>
                <w:left w:val="none" w:sz="0" w:space="0" w:color="auto"/>
                <w:bottom w:val="none" w:sz="0" w:space="0" w:color="auto"/>
                <w:right w:val="none" w:sz="0" w:space="0" w:color="auto"/>
              </w:divBdr>
            </w:div>
            <w:div w:id="223953917">
              <w:marLeft w:val="0"/>
              <w:marRight w:val="0"/>
              <w:marTop w:val="0"/>
              <w:marBottom w:val="0"/>
              <w:divBdr>
                <w:top w:val="none" w:sz="0" w:space="0" w:color="auto"/>
                <w:left w:val="none" w:sz="0" w:space="0" w:color="auto"/>
                <w:bottom w:val="none" w:sz="0" w:space="0" w:color="auto"/>
                <w:right w:val="none" w:sz="0" w:space="0" w:color="auto"/>
              </w:divBdr>
            </w:div>
            <w:div w:id="1444881833">
              <w:marLeft w:val="0"/>
              <w:marRight w:val="0"/>
              <w:marTop w:val="0"/>
              <w:marBottom w:val="0"/>
              <w:divBdr>
                <w:top w:val="none" w:sz="0" w:space="0" w:color="auto"/>
                <w:left w:val="none" w:sz="0" w:space="0" w:color="auto"/>
                <w:bottom w:val="none" w:sz="0" w:space="0" w:color="auto"/>
                <w:right w:val="none" w:sz="0" w:space="0" w:color="auto"/>
              </w:divBdr>
            </w:div>
            <w:div w:id="1323849751">
              <w:marLeft w:val="0"/>
              <w:marRight w:val="0"/>
              <w:marTop w:val="0"/>
              <w:marBottom w:val="0"/>
              <w:divBdr>
                <w:top w:val="none" w:sz="0" w:space="0" w:color="auto"/>
                <w:left w:val="none" w:sz="0" w:space="0" w:color="auto"/>
                <w:bottom w:val="none" w:sz="0" w:space="0" w:color="auto"/>
                <w:right w:val="none" w:sz="0" w:space="0" w:color="auto"/>
              </w:divBdr>
            </w:div>
            <w:div w:id="115299898">
              <w:marLeft w:val="0"/>
              <w:marRight w:val="0"/>
              <w:marTop w:val="0"/>
              <w:marBottom w:val="0"/>
              <w:divBdr>
                <w:top w:val="none" w:sz="0" w:space="0" w:color="auto"/>
                <w:left w:val="none" w:sz="0" w:space="0" w:color="auto"/>
                <w:bottom w:val="none" w:sz="0" w:space="0" w:color="auto"/>
                <w:right w:val="none" w:sz="0" w:space="0" w:color="auto"/>
              </w:divBdr>
            </w:div>
            <w:div w:id="2125806868">
              <w:marLeft w:val="0"/>
              <w:marRight w:val="0"/>
              <w:marTop w:val="0"/>
              <w:marBottom w:val="0"/>
              <w:divBdr>
                <w:top w:val="none" w:sz="0" w:space="0" w:color="auto"/>
                <w:left w:val="none" w:sz="0" w:space="0" w:color="auto"/>
                <w:bottom w:val="none" w:sz="0" w:space="0" w:color="auto"/>
                <w:right w:val="none" w:sz="0" w:space="0" w:color="auto"/>
              </w:divBdr>
            </w:div>
            <w:div w:id="1054937242">
              <w:marLeft w:val="0"/>
              <w:marRight w:val="0"/>
              <w:marTop w:val="0"/>
              <w:marBottom w:val="0"/>
              <w:divBdr>
                <w:top w:val="none" w:sz="0" w:space="0" w:color="auto"/>
                <w:left w:val="none" w:sz="0" w:space="0" w:color="auto"/>
                <w:bottom w:val="none" w:sz="0" w:space="0" w:color="auto"/>
                <w:right w:val="none" w:sz="0" w:space="0" w:color="auto"/>
              </w:divBdr>
            </w:div>
            <w:div w:id="362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5336">
      <w:bodyDiv w:val="1"/>
      <w:marLeft w:val="0"/>
      <w:marRight w:val="0"/>
      <w:marTop w:val="0"/>
      <w:marBottom w:val="0"/>
      <w:divBdr>
        <w:top w:val="none" w:sz="0" w:space="0" w:color="auto"/>
        <w:left w:val="none" w:sz="0" w:space="0" w:color="auto"/>
        <w:bottom w:val="none" w:sz="0" w:space="0" w:color="auto"/>
        <w:right w:val="none" w:sz="0" w:space="0" w:color="auto"/>
      </w:divBdr>
    </w:div>
    <w:div w:id="1325663952">
      <w:bodyDiv w:val="1"/>
      <w:marLeft w:val="0"/>
      <w:marRight w:val="0"/>
      <w:marTop w:val="0"/>
      <w:marBottom w:val="0"/>
      <w:divBdr>
        <w:top w:val="none" w:sz="0" w:space="0" w:color="auto"/>
        <w:left w:val="none" w:sz="0" w:space="0" w:color="auto"/>
        <w:bottom w:val="none" w:sz="0" w:space="0" w:color="auto"/>
        <w:right w:val="none" w:sz="0" w:space="0" w:color="auto"/>
      </w:divBdr>
      <w:divsChild>
        <w:div w:id="471405298">
          <w:marLeft w:val="0"/>
          <w:marRight w:val="0"/>
          <w:marTop w:val="0"/>
          <w:marBottom w:val="0"/>
          <w:divBdr>
            <w:top w:val="none" w:sz="0" w:space="0" w:color="auto"/>
            <w:left w:val="none" w:sz="0" w:space="0" w:color="auto"/>
            <w:bottom w:val="none" w:sz="0" w:space="0" w:color="auto"/>
            <w:right w:val="none" w:sz="0" w:space="0" w:color="auto"/>
          </w:divBdr>
          <w:divsChild>
            <w:div w:id="1147556236">
              <w:marLeft w:val="0"/>
              <w:marRight w:val="0"/>
              <w:marTop w:val="0"/>
              <w:marBottom w:val="0"/>
              <w:divBdr>
                <w:top w:val="none" w:sz="0" w:space="0" w:color="auto"/>
                <w:left w:val="none" w:sz="0" w:space="0" w:color="auto"/>
                <w:bottom w:val="none" w:sz="0" w:space="0" w:color="auto"/>
                <w:right w:val="none" w:sz="0" w:space="0" w:color="auto"/>
              </w:divBdr>
            </w:div>
            <w:div w:id="1977446789">
              <w:marLeft w:val="0"/>
              <w:marRight w:val="0"/>
              <w:marTop w:val="0"/>
              <w:marBottom w:val="0"/>
              <w:divBdr>
                <w:top w:val="none" w:sz="0" w:space="0" w:color="auto"/>
                <w:left w:val="none" w:sz="0" w:space="0" w:color="auto"/>
                <w:bottom w:val="none" w:sz="0" w:space="0" w:color="auto"/>
                <w:right w:val="none" w:sz="0" w:space="0" w:color="auto"/>
              </w:divBdr>
            </w:div>
            <w:div w:id="748119805">
              <w:marLeft w:val="0"/>
              <w:marRight w:val="0"/>
              <w:marTop w:val="0"/>
              <w:marBottom w:val="0"/>
              <w:divBdr>
                <w:top w:val="none" w:sz="0" w:space="0" w:color="auto"/>
                <w:left w:val="none" w:sz="0" w:space="0" w:color="auto"/>
                <w:bottom w:val="none" w:sz="0" w:space="0" w:color="auto"/>
                <w:right w:val="none" w:sz="0" w:space="0" w:color="auto"/>
              </w:divBdr>
            </w:div>
            <w:div w:id="676886677">
              <w:marLeft w:val="0"/>
              <w:marRight w:val="0"/>
              <w:marTop w:val="0"/>
              <w:marBottom w:val="0"/>
              <w:divBdr>
                <w:top w:val="none" w:sz="0" w:space="0" w:color="auto"/>
                <w:left w:val="none" w:sz="0" w:space="0" w:color="auto"/>
                <w:bottom w:val="none" w:sz="0" w:space="0" w:color="auto"/>
                <w:right w:val="none" w:sz="0" w:space="0" w:color="auto"/>
              </w:divBdr>
            </w:div>
            <w:div w:id="248853339">
              <w:marLeft w:val="0"/>
              <w:marRight w:val="0"/>
              <w:marTop w:val="0"/>
              <w:marBottom w:val="0"/>
              <w:divBdr>
                <w:top w:val="none" w:sz="0" w:space="0" w:color="auto"/>
                <w:left w:val="none" w:sz="0" w:space="0" w:color="auto"/>
                <w:bottom w:val="none" w:sz="0" w:space="0" w:color="auto"/>
                <w:right w:val="none" w:sz="0" w:space="0" w:color="auto"/>
              </w:divBdr>
            </w:div>
            <w:div w:id="826241404">
              <w:marLeft w:val="0"/>
              <w:marRight w:val="0"/>
              <w:marTop w:val="0"/>
              <w:marBottom w:val="0"/>
              <w:divBdr>
                <w:top w:val="none" w:sz="0" w:space="0" w:color="auto"/>
                <w:left w:val="none" w:sz="0" w:space="0" w:color="auto"/>
                <w:bottom w:val="none" w:sz="0" w:space="0" w:color="auto"/>
                <w:right w:val="none" w:sz="0" w:space="0" w:color="auto"/>
              </w:divBdr>
            </w:div>
            <w:div w:id="1552493894">
              <w:marLeft w:val="0"/>
              <w:marRight w:val="0"/>
              <w:marTop w:val="0"/>
              <w:marBottom w:val="0"/>
              <w:divBdr>
                <w:top w:val="none" w:sz="0" w:space="0" w:color="auto"/>
                <w:left w:val="none" w:sz="0" w:space="0" w:color="auto"/>
                <w:bottom w:val="none" w:sz="0" w:space="0" w:color="auto"/>
                <w:right w:val="none" w:sz="0" w:space="0" w:color="auto"/>
              </w:divBdr>
            </w:div>
            <w:div w:id="1779911740">
              <w:marLeft w:val="0"/>
              <w:marRight w:val="0"/>
              <w:marTop w:val="0"/>
              <w:marBottom w:val="0"/>
              <w:divBdr>
                <w:top w:val="none" w:sz="0" w:space="0" w:color="auto"/>
                <w:left w:val="none" w:sz="0" w:space="0" w:color="auto"/>
                <w:bottom w:val="none" w:sz="0" w:space="0" w:color="auto"/>
                <w:right w:val="none" w:sz="0" w:space="0" w:color="auto"/>
              </w:divBdr>
            </w:div>
            <w:div w:id="982538811">
              <w:marLeft w:val="0"/>
              <w:marRight w:val="0"/>
              <w:marTop w:val="0"/>
              <w:marBottom w:val="0"/>
              <w:divBdr>
                <w:top w:val="none" w:sz="0" w:space="0" w:color="auto"/>
                <w:left w:val="none" w:sz="0" w:space="0" w:color="auto"/>
                <w:bottom w:val="none" w:sz="0" w:space="0" w:color="auto"/>
                <w:right w:val="none" w:sz="0" w:space="0" w:color="auto"/>
              </w:divBdr>
            </w:div>
            <w:div w:id="652754512">
              <w:marLeft w:val="0"/>
              <w:marRight w:val="0"/>
              <w:marTop w:val="0"/>
              <w:marBottom w:val="0"/>
              <w:divBdr>
                <w:top w:val="none" w:sz="0" w:space="0" w:color="auto"/>
                <w:left w:val="none" w:sz="0" w:space="0" w:color="auto"/>
                <w:bottom w:val="none" w:sz="0" w:space="0" w:color="auto"/>
                <w:right w:val="none" w:sz="0" w:space="0" w:color="auto"/>
              </w:divBdr>
            </w:div>
            <w:div w:id="815225867">
              <w:marLeft w:val="0"/>
              <w:marRight w:val="0"/>
              <w:marTop w:val="0"/>
              <w:marBottom w:val="0"/>
              <w:divBdr>
                <w:top w:val="none" w:sz="0" w:space="0" w:color="auto"/>
                <w:left w:val="none" w:sz="0" w:space="0" w:color="auto"/>
                <w:bottom w:val="none" w:sz="0" w:space="0" w:color="auto"/>
                <w:right w:val="none" w:sz="0" w:space="0" w:color="auto"/>
              </w:divBdr>
            </w:div>
            <w:div w:id="1205021506">
              <w:marLeft w:val="0"/>
              <w:marRight w:val="0"/>
              <w:marTop w:val="0"/>
              <w:marBottom w:val="0"/>
              <w:divBdr>
                <w:top w:val="none" w:sz="0" w:space="0" w:color="auto"/>
                <w:left w:val="none" w:sz="0" w:space="0" w:color="auto"/>
                <w:bottom w:val="none" w:sz="0" w:space="0" w:color="auto"/>
                <w:right w:val="none" w:sz="0" w:space="0" w:color="auto"/>
              </w:divBdr>
            </w:div>
            <w:div w:id="310137936">
              <w:marLeft w:val="0"/>
              <w:marRight w:val="0"/>
              <w:marTop w:val="0"/>
              <w:marBottom w:val="0"/>
              <w:divBdr>
                <w:top w:val="none" w:sz="0" w:space="0" w:color="auto"/>
                <w:left w:val="none" w:sz="0" w:space="0" w:color="auto"/>
                <w:bottom w:val="none" w:sz="0" w:space="0" w:color="auto"/>
                <w:right w:val="none" w:sz="0" w:space="0" w:color="auto"/>
              </w:divBdr>
            </w:div>
          </w:divsChild>
        </w:div>
        <w:div w:id="1470394761">
          <w:marLeft w:val="0"/>
          <w:marRight w:val="0"/>
          <w:marTop w:val="0"/>
          <w:marBottom w:val="0"/>
          <w:divBdr>
            <w:top w:val="none" w:sz="0" w:space="0" w:color="auto"/>
            <w:left w:val="none" w:sz="0" w:space="0" w:color="auto"/>
            <w:bottom w:val="none" w:sz="0" w:space="0" w:color="auto"/>
            <w:right w:val="none" w:sz="0" w:space="0" w:color="auto"/>
          </w:divBdr>
          <w:divsChild>
            <w:div w:id="811366274">
              <w:marLeft w:val="0"/>
              <w:marRight w:val="0"/>
              <w:marTop w:val="0"/>
              <w:marBottom w:val="0"/>
              <w:divBdr>
                <w:top w:val="none" w:sz="0" w:space="0" w:color="auto"/>
                <w:left w:val="none" w:sz="0" w:space="0" w:color="auto"/>
                <w:bottom w:val="none" w:sz="0" w:space="0" w:color="auto"/>
                <w:right w:val="none" w:sz="0" w:space="0" w:color="auto"/>
              </w:divBdr>
            </w:div>
            <w:div w:id="1494298238">
              <w:marLeft w:val="0"/>
              <w:marRight w:val="0"/>
              <w:marTop w:val="0"/>
              <w:marBottom w:val="0"/>
              <w:divBdr>
                <w:top w:val="none" w:sz="0" w:space="0" w:color="auto"/>
                <w:left w:val="none" w:sz="0" w:space="0" w:color="auto"/>
                <w:bottom w:val="none" w:sz="0" w:space="0" w:color="auto"/>
                <w:right w:val="none" w:sz="0" w:space="0" w:color="auto"/>
              </w:divBdr>
            </w:div>
            <w:div w:id="1918007030">
              <w:marLeft w:val="0"/>
              <w:marRight w:val="0"/>
              <w:marTop w:val="0"/>
              <w:marBottom w:val="0"/>
              <w:divBdr>
                <w:top w:val="none" w:sz="0" w:space="0" w:color="auto"/>
                <w:left w:val="none" w:sz="0" w:space="0" w:color="auto"/>
                <w:bottom w:val="none" w:sz="0" w:space="0" w:color="auto"/>
                <w:right w:val="none" w:sz="0" w:space="0" w:color="auto"/>
              </w:divBdr>
            </w:div>
            <w:div w:id="1635476767">
              <w:marLeft w:val="0"/>
              <w:marRight w:val="0"/>
              <w:marTop w:val="0"/>
              <w:marBottom w:val="0"/>
              <w:divBdr>
                <w:top w:val="none" w:sz="0" w:space="0" w:color="auto"/>
                <w:left w:val="none" w:sz="0" w:space="0" w:color="auto"/>
                <w:bottom w:val="none" w:sz="0" w:space="0" w:color="auto"/>
                <w:right w:val="none" w:sz="0" w:space="0" w:color="auto"/>
              </w:divBdr>
            </w:div>
            <w:div w:id="1919828862">
              <w:marLeft w:val="0"/>
              <w:marRight w:val="0"/>
              <w:marTop w:val="0"/>
              <w:marBottom w:val="0"/>
              <w:divBdr>
                <w:top w:val="none" w:sz="0" w:space="0" w:color="auto"/>
                <w:left w:val="none" w:sz="0" w:space="0" w:color="auto"/>
                <w:bottom w:val="none" w:sz="0" w:space="0" w:color="auto"/>
                <w:right w:val="none" w:sz="0" w:space="0" w:color="auto"/>
              </w:divBdr>
            </w:div>
            <w:div w:id="1626544004">
              <w:marLeft w:val="0"/>
              <w:marRight w:val="0"/>
              <w:marTop w:val="0"/>
              <w:marBottom w:val="0"/>
              <w:divBdr>
                <w:top w:val="none" w:sz="0" w:space="0" w:color="auto"/>
                <w:left w:val="none" w:sz="0" w:space="0" w:color="auto"/>
                <w:bottom w:val="none" w:sz="0" w:space="0" w:color="auto"/>
                <w:right w:val="none" w:sz="0" w:space="0" w:color="auto"/>
              </w:divBdr>
            </w:div>
            <w:div w:id="1727148222">
              <w:marLeft w:val="0"/>
              <w:marRight w:val="0"/>
              <w:marTop w:val="0"/>
              <w:marBottom w:val="0"/>
              <w:divBdr>
                <w:top w:val="none" w:sz="0" w:space="0" w:color="auto"/>
                <w:left w:val="none" w:sz="0" w:space="0" w:color="auto"/>
                <w:bottom w:val="none" w:sz="0" w:space="0" w:color="auto"/>
                <w:right w:val="none" w:sz="0" w:space="0" w:color="auto"/>
              </w:divBdr>
            </w:div>
            <w:div w:id="268971883">
              <w:marLeft w:val="0"/>
              <w:marRight w:val="0"/>
              <w:marTop w:val="0"/>
              <w:marBottom w:val="0"/>
              <w:divBdr>
                <w:top w:val="none" w:sz="0" w:space="0" w:color="auto"/>
                <w:left w:val="none" w:sz="0" w:space="0" w:color="auto"/>
                <w:bottom w:val="none" w:sz="0" w:space="0" w:color="auto"/>
                <w:right w:val="none" w:sz="0" w:space="0" w:color="auto"/>
              </w:divBdr>
            </w:div>
            <w:div w:id="796334907">
              <w:marLeft w:val="0"/>
              <w:marRight w:val="0"/>
              <w:marTop w:val="0"/>
              <w:marBottom w:val="0"/>
              <w:divBdr>
                <w:top w:val="none" w:sz="0" w:space="0" w:color="auto"/>
                <w:left w:val="none" w:sz="0" w:space="0" w:color="auto"/>
                <w:bottom w:val="none" w:sz="0" w:space="0" w:color="auto"/>
                <w:right w:val="none" w:sz="0" w:space="0" w:color="auto"/>
              </w:divBdr>
            </w:div>
            <w:div w:id="751394803">
              <w:marLeft w:val="0"/>
              <w:marRight w:val="0"/>
              <w:marTop w:val="0"/>
              <w:marBottom w:val="0"/>
              <w:divBdr>
                <w:top w:val="none" w:sz="0" w:space="0" w:color="auto"/>
                <w:left w:val="none" w:sz="0" w:space="0" w:color="auto"/>
                <w:bottom w:val="none" w:sz="0" w:space="0" w:color="auto"/>
                <w:right w:val="none" w:sz="0" w:space="0" w:color="auto"/>
              </w:divBdr>
            </w:div>
            <w:div w:id="479422613">
              <w:marLeft w:val="0"/>
              <w:marRight w:val="0"/>
              <w:marTop w:val="0"/>
              <w:marBottom w:val="0"/>
              <w:divBdr>
                <w:top w:val="none" w:sz="0" w:space="0" w:color="auto"/>
                <w:left w:val="none" w:sz="0" w:space="0" w:color="auto"/>
                <w:bottom w:val="none" w:sz="0" w:space="0" w:color="auto"/>
                <w:right w:val="none" w:sz="0" w:space="0" w:color="auto"/>
              </w:divBdr>
            </w:div>
            <w:div w:id="992374952">
              <w:marLeft w:val="0"/>
              <w:marRight w:val="0"/>
              <w:marTop w:val="0"/>
              <w:marBottom w:val="0"/>
              <w:divBdr>
                <w:top w:val="none" w:sz="0" w:space="0" w:color="auto"/>
                <w:left w:val="none" w:sz="0" w:space="0" w:color="auto"/>
                <w:bottom w:val="none" w:sz="0" w:space="0" w:color="auto"/>
                <w:right w:val="none" w:sz="0" w:space="0" w:color="auto"/>
              </w:divBdr>
            </w:div>
            <w:div w:id="430900321">
              <w:marLeft w:val="0"/>
              <w:marRight w:val="0"/>
              <w:marTop w:val="0"/>
              <w:marBottom w:val="0"/>
              <w:divBdr>
                <w:top w:val="none" w:sz="0" w:space="0" w:color="auto"/>
                <w:left w:val="none" w:sz="0" w:space="0" w:color="auto"/>
                <w:bottom w:val="none" w:sz="0" w:space="0" w:color="auto"/>
                <w:right w:val="none" w:sz="0" w:space="0" w:color="auto"/>
              </w:divBdr>
            </w:div>
            <w:div w:id="19941522">
              <w:marLeft w:val="0"/>
              <w:marRight w:val="0"/>
              <w:marTop w:val="0"/>
              <w:marBottom w:val="0"/>
              <w:divBdr>
                <w:top w:val="none" w:sz="0" w:space="0" w:color="auto"/>
                <w:left w:val="none" w:sz="0" w:space="0" w:color="auto"/>
                <w:bottom w:val="none" w:sz="0" w:space="0" w:color="auto"/>
                <w:right w:val="none" w:sz="0" w:space="0" w:color="auto"/>
              </w:divBdr>
            </w:div>
            <w:div w:id="525556469">
              <w:marLeft w:val="0"/>
              <w:marRight w:val="0"/>
              <w:marTop w:val="0"/>
              <w:marBottom w:val="0"/>
              <w:divBdr>
                <w:top w:val="none" w:sz="0" w:space="0" w:color="auto"/>
                <w:left w:val="none" w:sz="0" w:space="0" w:color="auto"/>
                <w:bottom w:val="none" w:sz="0" w:space="0" w:color="auto"/>
                <w:right w:val="none" w:sz="0" w:space="0" w:color="auto"/>
              </w:divBdr>
            </w:div>
            <w:div w:id="5011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impsh\AppData\Local\Microsoft\Windows\INetCache\Content.Outlook\NOELOQFS\www.ncpublicschools.org\gradrequirements\"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impsh@gcsn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reportcards.ondemand.sas.com/sr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stimpsh\AppData\Local\Microsoft\Windows\INetCache\Content.Outlook\NOELOQFS\www.ncpublicschools.org\accountability\" TargetMode="External"/><Relationship Id="rId4" Type="http://schemas.openxmlformats.org/officeDocument/2006/relationships/settings" Target="settings.xml"/><Relationship Id="rId9" Type="http://schemas.openxmlformats.org/officeDocument/2006/relationships/hyperlink" Target="file:///C:\Users\stimpsh\AppData\Local\Microsoft\Windows\INetCache\Content.Outlook\NOELOQFS\www.ncpublicschools.org\curriculu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GCS">
  <a:themeElements>
    <a:clrScheme name="GCS">
      <a:dk1>
        <a:sysClr val="windowText" lastClr="000000"/>
      </a:dk1>
      <a:lt1>
        <a:sysClr val="window" lastClr="FFFFFF"/>
      </a:lt1>
      <a:dk2>
        <a:srgbClr val="004B8D"/>
      </a:dk2>
      <a:lt2>
        <a:srgbClr val="FFD457"/>
      </a:lt2>
      <a:accent1>
        <a:srgbClr val="00A0AF"/>
      </a:accent1>
      <a:accent2>
        <a:srgbClr val="E7A614"/>
      </a:accent2>
      <a:accent3>
        <a:srgbClr val="B30838"/>
      </a:accent3>
      <a:accent4>
        <a:srgbClr val="A3A510"/>
      </a:accent4>
      <a:accent5>
        <a:srgbClr val="BC1A8C"/>
      </a:accent5>
      <a:accent6>
        <a:srgbClr val="8C288E"/>
      </a:accent6>
      <a:hlink>
        <a:srgbClr val="F16522"/>
      </a:hlink>
      <a:folHlink>
        <a:srgbClr val="FFF1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02C32-883E-4EF1-8077-5FBF0A67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Bot</dc:creator>
  <cp:keywords/>
  <dc:description/>
  <cp:lastModifiedBy>Stimpson, Howard B</cp:lastModifiedBy>
  <cp:revision>12</cp:revision>
  <cp:lastPrinted>2024-08-28T12:56:00Z</cp:lastPrinted>
  <dcterms:created xsi:type="dcterms:W3CDTF">2024-10-31T13:59:00Z</dcterms:created>
  <dcterms:modified xsi:type="dcterms:W3CDTF">2024-10-31T14:09:00Z</dcterms:modified>
</cp:coreProperties>
</file>